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539" w14:textId="5FF063FB" w:rsidR="00B014B5" w:rsidRPr="007715F0" w:rsidRDefault="00BC499A" w:rsidP="007715F0">
      <w:pPr>
        <w:pStyle w:val="Title"/>
        <w:rPr>
          <w:rStyle w:val="TitleChar"/>
        </w:rPr>
      </w:pPr>
      <w:r>
        <w:t xml:space="preserve">GCSE </w:t>
      </w:r>
      <w:r w:rsidR="00390FDB">
        <w:t>Combined Science Synergy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670289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4F852CF2" w14:textId="60DA1D23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</w:t>
      </w:r>
      <w:r w:rsidR="00390FDB">
        <w:t>6</w:t>
      </w:r>
      <w:r w:rsidR="00357A2B">
        <w:t xml:space="preserve"> to </w:t>
      </w:r>
      <w:r w:rsidR="007715F0">
        <w:t>1</w:t>
      </w:r>
      <w:r w:rsidR="00390FDB">
        <w:t>7</w:t>
      </w:r>
    </w:p>
    <w:p w14:paraId="15AE0BA6" w14:textId="6BE7085C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390FDB">
        <w:t>Two</w:t>
      </w:r>
      <w:r>
        <w:t xml:space="preserve"> GCSE</w:t>
      </w:r>
      <w:r w:rsidR="00390FDB">
        <w:t>s</w:t>
      </w:r>
    </w:p>
    <w:p w14:paraId="5F5B9DD2" w14:textId="51C34DDD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390FDB">
        <w:t>Five</w:t>
      </w:r>
      <w:r>
        <w:t xml:space="preserve"> </w:t>
      </w:r>
      <w:r w:rsidR="00BC499A">
        <w:t>50-minute</w:t>
      </w:r>
      <w:r>
        <w:t xml:space="preserve"> lessons per week in class plus work in Independent Learning Time</w:t>
      </w:r>
      <w:r w:rsidR="00390FDB">
        <w:t xml:space="preserve"> over one academic year in Year 12.</w:t>
      </w:r>
    </w:p>
    <w:p w14:paraId="689D2A24" w14:textId="3C69E5FB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390FDB">
        <w:t>Four</w:t>
      </w:r>
      <w:r w:rsidR="007E1BD6">
        <w:t xml:space="preserve"> </w:t>
      </w:r>
      <w:r w:rsidR="00BC499A">
        <w:t>1-hour-45-minute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  <w:r w:rsidR="0071367F">
        <w:t>. Two papers will assess Life and Environmental Sciences and the other two will assess the Physical Sciences.</w:t>
      </w:r>
    </w:p>
    <w:p w14:paraId="1C95FEDD" w14:textId="0B28877D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390FDB">
        <w:t>seventeen-point l</w:t>
      </w:r>
      <w:r w:rsidR="00DA4ED0">
        <w:t xml:space="preserve">iner </w:t>
      </w:r>
      <w:r w:rsidR="00BC499A">
        <w:t xml:space="preserve">GCSE </w:t>
      </w:r>
      <w:r w:rsidR="00390FDB">
        <w:t>s</w:t>
      </w:r>
      <w:r w:rsidR="00BC499A">
        <w:t>cale of 9</w:t>
      </w:r>
      <w:r w:rsidR="00390FDB">
        <w:t>-9</w:t>
      </w:r>
      <w:r w:rsidR="00BC499A">
        <w:t xml:space="preserve">, </w:t>
      </w:r>
      <w:r w:rsidR="00390FDB">
        <w:t xml:space="preserve">9-8, 8-8, 8-7, 7-7, 7-6, 6-6, 6-5, 5-5, 5-4, 4-4, 4-3, 3-3, 3-2, 2-2, 2-1, 1-1. </w:t>
      </w:r>
      <w:r w:rsidR="00DA4ED0">
        <w:t>UTC students taking Foundation Tier examinations will be awarded within the range of 1</w:t>
      </w:r>
      <w:r w:rsidR="00390FDB">
        <w:t>-1</w:t>
      </w:r>
      <w:r w:rsidR="00DA4ED0">
        <w:t xml:space="preserve"> to 5</w:t>
      </w:r>
      <w:r w:rsidR="00390FDB">
        <w:t>-5</w:t>
      </w:r>
      <w:r w:rsidR="00DA4ED0">
        <w:t>. UTC students taking Higher Tier examinations will be awarded within the range of 4</w:t>
      </w:r>
      <w:r w:rsidR="00390FDB">
        <w:t>-4</w:t>
      </w:r>
      <w:r w:rsidR="00DA4ED0">
        <w:t xml:space="preserve"> to 9</w:t>
      </w:r>
      <w:r w:rsidR="00390FDB">
        <w:t>-9</w:t>
      </w:r>
      <w:r w:rsidR="00DA4ED0">
        <w:t>.</w:t>
      </w:r>
    </w:p>
    <w:p w14:paraId="3DF13F61" w14:textId="59B4FA1E" w:rsidR="00390FDB" w:rsidRDefault="007715F0" w:rsidP="00390FDB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8" w:history="1">
        <w:r w:rsidR="00390FDB" w:rsidRPr="00425F73">
          <w:rPr>
            <w:rStyle w:val="Hyperlink"/>
          </w:rPr>
          <w:t>https://filestore.aqa.org.uk/resources/science/specifications/AQA-8465-SP-2016.PDF</w:t>
        </w:r>
      </w:hyperlink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42E24207" w14:textId="6E10BF05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2D46BA">
        <w:t xml:space="preserve">GCSE </w:t>
      </w:r>
      <w:r w:rsidR="00B81E28">
        <w:t>Combined Science Synergy</w:t>
      </w:r>
      <w:r w:rsidR="002D46BA">
        <w:t xml:space="preserve"> </w:t>
      </w:r>
      <w:r>
        <w:t xml:space="preserve">is to give UTC students an opportunity to 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</w:t>
      </w:r>
      <w:r w:rsidR="00B81E28">
        <w:t>eight</w:t>
      </w:r>
      <w:r w:rsidR="007F10E2">
        <w:t xml:space="preserve">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</w:t>
      </w:r>
      <w:r w:rsidR="0071367F">
        <w:t xml:space="preserve">twenty-four </w:t>
      </w:r>
      <w:r w:rsidR="00380D2F">
        <w:t>topics</w:t>
      </w:r>
      <w:r w:rsidR="00B81E28">
        <w:t>:</w:t>
      </w:r>
    </w:p>
    <w:p w14:paraId="47707646" w14:textId="2FDB805B" w:rsidR="00B81E28" w:rsidRDefault="00B81E28" w:rsidP="002D46BA">
      <w:r w:rsidRPr="00B81E28">
        <w:t>Life and Environmental Sciences</w:t>
      </w:r>
      <w:r>
        <w:t>:</w:t>
      </w:r>
    </w:p>
    <w:p w14:paraId="16EDF24A" w14:textId="628F2B94" w:rsidR="00390FDB" w:rsidRDefault="00390FDB" w:rsidP="00390FDB">
      <w:pPr>
        <w:pStyle w:val="ListParagraph"/>
        <w:numPr>
          <w:ilvl w:val="0"/>
          <w:numId w:val="7"/>
        </w:numPr>
      </w:pPr>
      <w:r w:rsidRPr="00390FDB">
        <w:t>Building blocks</w:t>
      </w:r>
    </w:p>
    <w:p w14:paraId="2987A8EE" w14:textId="77D058F7" w:rsidR="00390FDB" w:rsidRDefault="00390FDB" w:rsidP="00390FDB">
      <w:pPr>
        <w:pStyle w:val="ListParagraph"/>
        <w:numPr>
          <w:ilvl w:val="0"/>
          <w:numId w:val="7"/>
        </w:numPr>
      </w:pPr>
      <w:r w:rsidRPr="00390FDB">
        <w:t>Transport over larger distances</w:t>
      </w:r>
    </w:p>
    <w:p w14:paraId="0EF1F27F" w14:textId="178F8246" w:rsidR="00390FDB" w:rsidRDefault="00390FDB" w:rsidP="00390FDB">
      <w:pPr>
        <w:pStyle w:val="ListParagraph"/>
        <w:numPr>
          <w:ilvl w:val="0"/>
          <w:numId w:val="7"/>
        </w:numPr>
      </w:pPr>
      <w:r w:rsidRPr="00390FDB">
        <w:t>Interactions with the environment</w:t>
      </w:r>
    </w:p>
    <w:p w14:paraId="77857A90" w14:textId="12D802F8" w:rsidR="00390FDB" w:rsidRDefault="00390FDB" w:rsidP="00390FDB">
      <w:pPr>
        <w:pStyle w:val="ListParagraph"/>
        <w:numPr>
          <w:ilvl w:val="0"/>
          <w:numId w:val="7"/>
        </w:numPr>
      </w:pPr>
      <w:r w:rsidRPr="00390FDB">
        <w:t>Explaining change</w:t>
      </w:r>
    </w:p>
    <w:p w14:paraId="03F6AAC1" w14:textId="698B1F30" w:rsidR="00B81E28" w:rsidRDefault="00B81E28" w:rsidP="00B81E28">
      <w:r w:rsidRPr="00B81E28">
        <w:t>Physical Sciences</w:t>
      </w:r>
      <w:r>
        <w:t>:</w:t>
      </w:r>
    </w:p>
    <w:p w14:paraId="7B03EEEE" w14:textId="6972BE9B" w:rsidR="00390FDB" w:rsidRDefault="00390FDB" w:rsidP="00390FDB">
      <w:pPr>
        <w:pStyle w:val="ListParagraph"/>
        <w:numPr>
          <w:ilvl w:val="0"/>
          <w:numId w:val="7"/>
        </w:numPr>
      </w:pPr>
      <w:r w:rsidRPr="00390FDB">
        <w:t>Building blocks for understanding</w:t>
      </w:r>
    </w:p>
    <w:p w14:paraId="72074215" w14:textId="49BB955C" w:rsidR="00390FDB" w:rsidRDefault="00390FDB" w:rsidP="00390FDB">
      <w:pPr>
        <w:pStyle w:val="ListParagraph"/>
        <w:numPr>
          <w:ilvl w:val="0"/>
          <w:numId w:val="7"/>
        </w:numPr>
      </w:pPr>
      <w:r w:rsidRPr="00390FDB">
        <w:t>Interactions over small and large distances</w:t>
      </w:r>
    </w:p>
    <w:p w14:paraId="3C5DCCCE" w14:textId="53889F9D" w:rsidR="00390FDB" w:rsidRDefault="00390FDB" w:rsidP="00390FDB">
      <w:pPr>
        <w:pStyle w:val="ListParagraph"/>
        <w:numPr>
          <w:ilvl w:val="0"/>
          <w:numId w:val="7"/>
        </w:numPr>
      </w:pPr>
      <w:r w:rsidRPr="00390FDB">
        <w:t>Movement and interaction</w:t>
      </w:r>
    </w:p>
    <w:p w14:paraId="3B601CFB" w14:textId="4266357F" w:rsidR="00390FDB" w:rsidRDefault="00390FDB" w:rsidP="00390FDB">
      <w:pPr>
        <w:pStyle w:val="ListParagraph"/>
        <w:numPr>
          <w:ilvl w:val="0"/>
          <w:numId w:val="7"/>
        </w:numPr>
      </w:pPr>
      <w:r w:rsidRPr="00390FDB">
        <w:t>Guiding Spaceship Earth towards a sustainable future</w:t>
      </w:r>
    </w:p>
    <w:p w14:paraId="661F1436" w14:textId="0DAC197A" w:rsidR="00B81E28" w:rsidRDefault="00B81E28" w:rsidP="00B81E28">
      <w:r>
        <w:t xml:space="preserve">Students would have met much of the </w:t>
      </w:r>
      <w:r w:rsidR="0071367F">
        <w:t xml:space="preserve">underlying </w:t>
      </w:r>
      <w:r>
        <w:t xml:space="preserve">content albeit at a lower level during key stage four. However, this course is </w:t>
      </w:r>
      <w:r w:rsidR="0071367F">
        <w:t xml:space="preserve">instead </w:t>
      </w:r>
      <w:r>
        <w:t xml:space="preserve">structured into the two main sections of </w:t>
      </w:r>
      <w:r w:rsidRPr="00B81E28">
        <w:t>Life and Environmental Sciences</w:t>
      </w:r>
      <w:r>
        <w:t xml:space="preserve"> and </w:t>
      </w:r>
      <w:r w:rsidRPr="00B81E28">
        <w:t>Physical Sciences</w:t>
      </w:r>
      <w:r>
        <w:t xml:space="preserve">. Each of which contains connections between areas of biology, physics and chemistry that sit together. The learning is enriched by teaching that draws on a synergy of different areas that can be naturally linked. At key stage five </w:t>
      </w:r>
      <w:r w:rsidR="006307AA">
        <w:t xml:space="preserve">the </w:t>
      </w:r>
      <w:proofErr w:type="spellStart"/>
      <w:r w:rsidR="006307AA">
        <w:t>maturer</w:t>
      </w:r>
      <w:proofErr w:type="spellEnd"/>
      <w:r>
        <w:t xml:space="preserve"> students benefit from this as they appreciate </w:t>
      </w:r>
      <w:r w:rsidR="006307AA">
        <w:t>these applications</w:t>
      </w:r>
      <w:r>
        <w:t xml:space="preserve"> to the real world </w:t>
      </w:r>
      <w:r w:rsidR="006307AA">
        <w:t xml:space="preserve">they have experienced and </w:t>
      </w:r>
      <w:r>
        <w:t xml:space="preserve">are closer to their career where </w:t>
      </w:r>
      <w:r w:rsidR="006307AA">
        <w:t>this</w:t>
      </w:r>
      <w:r>
        <w:t xml:space="preserve"> </w:t>
      </w:r>
      <w:r w:rsidR="006307AA">
        <w:t>synergy of scientific ideas</w:t>
      </w:r>
      <w:r>
        <w:t xml:space="preserve"> </w:t>
      </w:r>
      <w:r w:rsidR="0071367F">
        <w:t>must be</w:t>
      </w:r>
      <w:r>
        <w:t xml:space="preserve"> put into practice.</w:t>
      </w:r>
    </w:p>
    <w:p w14:paraId="15BE79C8" w14:textId="24E37047" w:rsidR="007F10E2" w:rsidRDefault="00F640A9" w:rsidP="007F10E2">
      <w:r>
        <w:t>At the UTC we specifically</w:t>
      </w:r>
      <w:r w:rsidR="007F10E2">
        <w:t xml:space="preserve"> intend students to appreciate </w:t>
      </w:r>
      <w:r w:rsidR="006307AA">
        <w:t>science’s</w:t>
      </w:r>
      <w:r w:rsidR="007F10E2">
        <w:t xml:space="preserve">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6307AA">
        <w:t>this</w:t>
      </w:r>
      <w:r w:rsidR="007F10E2">
        <w:t xml:space="preserve">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>programme</w:t>
      </w:r>
      <w:r w:rsidR="006307AA">
        <w:t xml:space="preserve">. </w:t>
      </w:r>
      <w:r w:rsidR="007F10E2">
        <w:t xml:space="preserve">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7F10E2">
        <w:t xml:space="preserve"> in </w:t>
      </w:r>
      <w:r w:rsidR="006307AA">
        <w:t>this course</w:t>
      </w:r>
      <w:r w:rsidR="007F10E2">
        <w:t xml:space="preserve"> so students have an appreciation of how </w:t>
      </w:r>
      <w:r w:rsidR="006307AA">
        <w:t>science</w:t>
      </w:r>
      <w:r w:rsidR="007F10E2">
        <w:t xml:space="preserve"> relates to the wider world of work so they can make an informed choice </w:t>
      </w:r>
      <w:r>
        <w:t>to</w:t>
      </w:r>
      <w:r w:rsidR="007F10E2">
        <w:t xml:space="preserve"> the career they would like to pursue.</w:t>
      </w:r>
    </w:p>
    <w:p w14:paraId="6E930B19" w14:textId="6C108933" w:rsidR="00AF7927" w:rsidRDefault="00AF7927" w:rsidP="007F10E2">
      <w:r>
        <w:t xml:space="preserve">A further intent is to motivate all students to pursue further study in </w:t>
      </w:r>
      <w:r w:rsidR="006307AA">
        <w:t>science</w:t>
      </w:r>
      <w:r>
        <w:t xml:space="preserve"> beyond </w:t>
      </w:r>
      <w:r w:rsidR="006307AA">
        <w:t xml:space="preserve">this course. </w:t>
      </w:r>
      <w:r>
        <w:t xml:space="preserve">Suggested </w:t>
      </w:r>
      <w:r w:rsidRPr="008B2146">
        <w:rPr>
          <w:b/>
        </w:rPr>
        <w:t>destinations</w:t>
      </w:r>
      <w:r>
        <w:t xml:space="preserve"> after completion of this course includ</w:t>
      </w:r>
      <w:r w:rsidRPr="00F156B4">
        <w:t xml:space="preserve">e </w:t>
      </w:r>
      <w:r>
        <w:t xml:space="preserve">progression onto a level 3 course at the UTC such as the </w:t>
      </w:r>
      <w:r w:rsidRPr="00F156B4">
        <w:t>Medical Science Diploma</w:t>
      </w:r>
      <w:r w:rsidR="006307AA">
        <w:t>.</w:t>
      </w:r>
    </w:p>
    <w:p w14:paraId="0134A8EC" w14:textId="77777777" w:rsidR="0071367F" w:rsidRDefault="0071367F" w:rsidP="007715F0"/>
    <w:p w14:paraId="75FDE26F" w14:textId="1E5A1718" w:rsidR="006245BC" w:rsidRDefault="00C907B8" w:rsidP="007715F0">
      <w:r>
        <w:lastRenderedPageBreak/>
        <w:t xml:space="preserve">Throughout </w:t>
      </w:r>
      <w:r w:rsidR="006307AA">
        <w:t>the course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F640A9">
        <w:t>.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Through the</w:t>
      </w:r>
      <w:r w:rsidR="002D46BA">
        <w:t xml:space="preserve"> explicit teaching of specific biology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</w:t>
      </w:r>
      <w:r w:rsidR="006307AA">
        <w:t>scientific</w:t>
      </w:r>
      <w:r w:rsidR="00BF5A42">
        <w:t xml:space="preserve"> </w:t>
      </w:r>
      <w:r w:rsidR="002D46BA">
        <w:t xml:space="preserve">vocabulary as topics are taught through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 xml:space="preserve">further developed by both non-fiction and fiction </w:t>
      </w:r>
      <w:r w:rsidR="006307AA">
        <w:t>science</w:t>
      </w:r>
      <w:r w:rsidR="006245BC">
        <w:t xml:space="preserve"> related titles that have been carefully selected by</w:t>
      </w:r>
      <w:r w:rsidR="00A56DD5">
        <w:t xml:space="preserve"> their</w:t>
      </w:r>
      <w:r w:rsidR="006245BC">
        <w:t xml:space="preserve"> teachers that are available to borrow in our Learning Resource Centre.</w:t>
      </w:r>
    </w:p>
    <w:p w14:paraId="59F11FB6" w14:textId="52FCC69B" w:rsidR="005B758D" w:rsidRDefault="005B758D" w:rsidP="007715F0">
      <w:r>
        <w:t xml:space="preserve">The following five fundamental </w:t>
      </w:r>
      <w:r w:rsidR="00AF7927" w:rsidRPr="00AF7927">
        <w:rPr>
          <w:b/>
          <w:bCs/>
        </w:rPr>
        <w:t>numeracy</w:t>
      </w:r>
      <w:r>
        <w:t xml:space="preserve"> </w:t>
      </w:r>
      <w:r w:rsidR="006245BC">
        <w:t>threads</w:t>
      </w:r>
      <w:r>
        <w:t xml:space="preserve"> </w:t>
      </w:r>
      <w:r w:rsidR="006307AA">
        <w:t>run</w:t>
      </w:r>
      <w:r w:rsidR="006245BC">
        <w:t xml:space="preserve"> through</w:t>
      </w:r>
      <w:r>
        <w:t xml:space="preserve"> </w:t>
      </w:r>
      <w:r w:rsidR="006307AA">
        <w:t>both Life and environmental sciences and Physical Sciences:</w:t>
      </w:r>
    </w:p>
    <w:p w14:paraId="31A15685" w14:textId="6709FCF5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30A8F291" w14:textId="73D8ECCE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19C40F13" w14:textId="0A98E61C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6C07213" w14:textId="2C239483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6C051FF5" w14:textId="64F73E99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27DA4976" w14:textId="370CC005" w:rsidR="005B758D" w:rsidRDefault="005B758D" w:rsidP="005B758D">
      <w:r>
        <w:t xml:space="preserve">For </w:t>
      </w:r>
      <w:r w:rsidR="00371426">
        <w:t>example,</w:t>
      </w:r>
      <w:r>
        <w:t xml:space="preserve"> in </w:t>
      </w:r>
      <w:r w:rsidR="006307AA">
        <w:t>Life and environmental sciences</w:t>
      </w:r>
      <w:r>
        <w:t xml:space="preserve"> UTC students</w:t>
      </w:r>
      <w:r w:rsidR="00BF7D1C">
        <w:t xml:space="preserve"> may draw </w:t>
      </w:r>
      <w:r w:rsidR="00A56DD5">
        <w:t>and analyse a s</w:t>
      </w:r>
      <w:r w:rsidR="00BF7D1C">
        <w:t>traight-line graph of the c</w:t>
      </w:r>
      <w:r w:rsidR="00BF7D1C" w:rsidRPr="00BF7D1C">
        <w:t xml:space="preserve">hange in mass against </w:t>
      </w:r>
      <w:r w:rsidR="00BF7D1C">
        <w:t>c</w:t>
      </w:r>
      <w:r w:rsidR="00BF7D1C" w:rsidRPr="00BF7D1C">
        <w:t xml:space="preserve">oncentration of sugar solution </w:t>
      </w:r>
      <w:r w:rsidR="00BF7D1C">
        <w:t xml:space="preserve">in the osmosis practical. Whilst in </w:t>
      </w:r>
      <w:r w:rsidR="006307AA">
        <w:t>Physical Sciences</w:t>
      </w:r>
      <w:r w:rsidR="006307AA">
        <w:t xml:space="preserve"> </w:t>
      </w:r>
      <w:r w:rsidR="00BF7D1C">
        <w:t xml:space="preserve">students may also </w:t>
      </w:r>
      <w:r w:rsidR="00A56DD5">
        <w:t>draw and analyse a</w:t>
      </w:r>
      <w:r w:rsidR="00BF7D1C">
        <w:t xml:space="preserve"> straight-line graph </w:t>
      </w:r>
      <w:r w:rsidR="00AF7927">
        <w:t xml:space="preserve">but </w:t>
      </w:r>
      <w:r w:rsidR="00BF7D1C">
        <w:t xml:space="preserve">of </w:t>
      </w:r>
      <w:r w:rsidR="00AF7927">
        <w:t xml:space="preserve">the </w:t>
      </w:r>
      <w:r w:rsidR="00BF7D1C">
        <w:t>temperature against work done in the specific heat capacity</w:t>
      </w:r>
      <w:r w:rsidR="00AF7927">
        <w:t xml:space="preserve"> practical. Higher Tier students will also be taught how to complete multi-step calculations. </w:t>
      </w:r>
      <w:r w:rsidR="00A56DD5">
        <w:t xml:space="preserve">Our students are well prepared in </w:t>
      </w:r>
      <w:r w:rsidR="006307AA">
        <w:t xml:space="preserve">scientific </w:t>
      </w:r>
      <w:r w:rsidR="00A56DD5">
        <w:t xml:space="preserve">numeracy as </w:t>
      </w:r>
      <w:r w:rsidR="006307AA">
        <w:t>2</w:t>
      </w:r>
      <w:r w:rsidR="00AF7927">
        <w:t xml:space="preserve">0% of the marks in </w:t>
      </w:r>
      <w:r w:rsidR="006307AA">
        <w:t>the examinations</w:t>
      </w:r>
      <w:r w:rsidR="00AF7927">
        <w:t xml:space="preserve"> </w:t>
      </w:r>
      <w:r w:rsidR="00A56DD5">
        <w:t>now requires such a skill.</w:t>
      </w:r>
    </w:p>
    <w:p w14:paraId="4A4721E7" w14:textId="3FEA37A9" w:rsidR="007715F0" w:rsidRPr="007715F0" w:rsidRDefault="007715F0" w:rsidP="007E1BD6">
      <w:pPr>
        <w:pStyle w:val="Heading1"/>
      </w:pPr>
      <w:r>
        <w:t>Study Tips</w:t>
      </w:r>
    </w:p>
    <w:p w14:paraId="45A878B2" w14:textId="0918DB6C" w:rsidR="007715F0" w:rsidRDefault="007715F0" w:rsidP="007715F0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>on-site using the:</w:t>
      </w:r>
    </w:p>
    <w:p w14:paraId="6904E27F" w14:textId="3119C3B0" w:rsidR="001E55E1" w:rsidRDefault="001E55E1" w:rsidP="00BC499A">
      <w:pPr>
        <w:pStyle w:val="ListParagraph"/>
        <w:numPr>
          <w:ilvl w:val="0"/>
          <w:numId w:val="3"/>
        </w:numPr>
      </w:pPr>
      <w:r>
        <w:t>Oxford University Press Revision Textbooks provided by the UTC</w:t>
      </w:r>
    </w:p>
    <w:p w14:paraId="1248F2C7" w14:textId="4A7F557E" w:rsidR="001E55E1" w:rsidRDefault="001E55E1" w:rsidP="001E55E1">
      <w:r>
        <w:t>Students will benefit from additional study off-site using the:</w:t>
      </w:r>
    </w:p>
    <w:p w14:paraId="409EA89C" w14:textId="194A00A1" w:rsidR="001E55E1" w:rsidRDefault="001E55E1" w:rsidP="00BC499A">
      <w:pPr>
        <w:pStyle w:val="ListParagraph"/>
        <w:numPr>
          <w:ilvl w:val="0"/>
          <w:numId w:val="3"/>
        </w:numPr>
      </w:pPr>
      <w:r>
        <w:t>Oxford University Press Student Kerboodle Login provided by the UTC</w:t>
      </w:r>
    </w:p>
    <w:p w14:paraId="607237CE" w14:textId="2623C60D" w:rsidR="001E55E1" w:rsidRDefault="001E55E1" w:rsidP="001E55E1">
      <w:r>
        <w:t>Students should use the following websites:</w:t>
      </w:r>
    </w:p>
    <w:p w14:paraId="6C6E9552" w14:textId="4F52E709" w:rsidR="001E55E1" w:rsidRDefault="001E55E1" w:rsidP="001E55E1">
      <w:pPr>
        <w:pStyle w:val="ListParagraph"/>
        <w:numPr>
          <w:ilvl w:val="0"/>
          <w:numId w:val="3"/>
        </w:numPr>
      </w:pPr>
      <w:r>
        <w:t xml:space="preserve">Free Science Lessons – </w:t>
      </w:r>
      <w:hyperlink r:id="rId9" w:history="1">
        <w:r w:rsidRPr="005B118D">
          <w:rPr>
            <w:rStyle w:val="Hyperlink"/>
          </w:rPr>
          <w:t>https://www.freesciencelessons.co.uk</w:t>
        </w:r>
      </w:hyperlink>
    </w:p>
    <w:p w14:paraId="07A3FEF2" w14:textId="2DA39530" w:rsidR="006307AA" w:rsidRDefault="001E55E1" w:rsidP="006307AA">
      <w:pPr>
        <w:pStyle w:val="ListParagraph"/>
        <w:numPr>
          <w:ilvl w:val="0"/>
          <w:numId w:val="3"/>
        </w:numPr>
      </w:pPr>
      <w:r>
        <w:t xml:space="preserve">AQA Practice Papers - </w:t>
      </w:r>
      <w:hyperlink r:id="rId10" w:history="1">
        <w:r w:rsidR="006307AA" w:rsidRPr="00425F73">
          <w:rPr>
            <w:rStyle w:val="Hyperlink"/>
          </w:rPr>
          <w:t>https://www.aqa.org.uk/subjects/science/gcse/combined-science-synergy-8465/assessment-resources?f.Resource+type%7C6=Question+papers</w:t>
        </w:r>
      </w:hyperlink>
    </w:p>
    <w:p w14:paraId="3448F7EE" w14:textId="5206A770" w:rsidR="001E55E1" w:rsidRDefault="001E55E1" w:rsidP="001E55E1">
      <w:r>
        <w:t>Students may choose to use the following additional websites:</w:t>
      </w:r>
    </w:p>
    <w:p w14:paraId="6A9CFD9B" w14:textId="2BC98888" w:rsidR="00BC499A" w:rsidRDefault="007E1BD6" w:rsidP="001E55E1">
      <w:pPr>
        <w:pStyle w:val="ListParagraph"/>
        <w:numPr>
          <w:ilvl w:val="0"/>
          <w:numId w:val="3"/>
        </w:numPr>
      </w:pPr>
      <w:r>
        <w:t>GCSE</w:t>
      </w:r>
      <w:r w:rsidR="001E55E1">
        <w:t xml:space="preserve"> </w:t>
      </w:r>
      <w:r>
        <w:t xml:space="preserve">Pod – </w:t>
      </w:r>
      <w:hyperlink r:id="rId11" w:history="1">
        <w:r w:rsidR="00BC499A" w:rsidRPr="005B118D">
          <w:rPr>
            <w:rStyle w:val="Hyperlink"/>
          </w:rPr>
          <w:t>https://www.gcsepod.com</w:t>
        </w:r>
      </w:hyperlink>
    </w:p>
    <w:p w14:paraId="54B5A33E" w14:textId="1669F450" w:rsidR="00BC499A" w:rsidRDefault="007E1BD6" w:rsidP="00BC499A">
      <w:pPr>
        <w:pStyle w:val="ListParagraph"/>
        <w:numPr>
          <w:ilvl w:val="0"/>
          <w:numId w:val="3"/>
        </w:numPr>
      </w:pPr>
      <w:r>
        <w:t xml:space="preserve">Seneca – </w:t>
      </w:r>
      <w:hyperlink r:id="rId12" w:history="1">
        <w:r w:rsidR="00BC499A" w:rsidRPr="005B118D">
          <w:rPr>
            <w:rStyle w:val="Hyperlink"/>
          </w:rPr>
          <w:t>https://senecalearning.com/en-GB/</w:t>
        </w:r>
      </w:hyperlink>
    </w:p>
    <w:p w14:paraId="03F0E335" w14:textId="77777777" w:rsidR="001E55E1" w:rsidRDefault="001E55E1" w:rsidP="007715F0">
      <w:pPr>
        <w:pStyle w:val="Heading1"/>
      </w:pPr>
    </w:p>
    <w:p w14:paraId="18A37E26" w14:textId="77777777" w:rsidR="006245BC" w:rsidRDefault="006245BC" w:rsidP="007715F0">
      <w:pPr>
        <w:pStyle w:val="Heading1"/>
      </w:pPr>
    </w:p>
    <w:p w14:paraId="3BFCC5C0" w14:textId="77777777" w:rsidR="006245BC" w:rsidRDefault="006245BC" w:rsidP="007715F0">
      <w:pPr>
        <w:pStyle w:val="Heading1"/>
      </w:pPr>
    </w:p>
    <w:p w14:paraId="0BF83829" w14:textId="4C8F4593" w:rsidR="00F24E85" w:rsidRDefault="00F24E85" w:rsidP="007715F0">
      <w:pPr>
        <w:pStyle w:val="Heading1"/>
      </w:pPr>
    </w:p>
    <w:p w14:paraId="2F6CF996" w14:textId="02AFB987" w:rsidR="00F24E85" w:rsidRDefault="00F24E85" w:rsidP="00F24E85"/>
    <w:p w14:paraId="2A6D0ED7" w14:textId="34DF1AAF" w:rsidR="00F24E85" w:rsidRDefault="00F24E85" w:rsidP="00F24E85"/>
    <w:p w14:paraId="6E0F8E7A" w14:textId="77777777" w:rsidR="00F24E85" w:rsidRPr="00F24E85" w:rsidRDefault="00F24E85" w:rsidP="00F24E85"/>
    <w:p w14:paraId="772F12A6" w14:textId="77777777" w:rsidR="006307AA" w:rsidRDefault="006307AA" w:rsidP="007715F0">
      <w:pPr>
        <w:pStyle w:val="Heading1"/>
      </w:pPr>
    </w:p>
    <w:p w14:paraId="27803888" w14:textId="66B2DF58" w:rsidR="007715F0" w:rsidRDefault="007715F0" w:rsidP="007715F0">
      <w:pPr>
        <w:pStyle w:val="Heading1"/>
      </w:pPr>
      <w:r>
        <w:t>Curriculum Overview</w:t>
      </w:r>
    </w:p>
    <w:p w14:paraId="2DCFEDA4" w14:textId="6E7DAF16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E55E1">
        <w:rPr>
          <w:rFonts w:ascii="Arial" w:hAnsi="Arial" w:cs="Arial"/>
        </w:rPr>
        <w:t xml:space="preserve">GCSE </w:t>
      </w:r>
      <w:r w:rsidR="006307AA">
        <w:rPr>
          <w:rFonts w:ascii="Arial" w:hAnsi="Arial" w:cs="Arial"/>
        </w:rPr>
        <w:t>Combined Science Synergy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3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B03B74D" w14:textId="36E80E57" w:rsidR="007715F0" w:rsidRPr="007715F0" w:rsidRDefault="00083A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Life and Environmental Sciences</w:t>
      </w:r>
    </w:p>
    <w:p w14:paraId="48712D45" w14:textId="77777777" w:rsidR="000B428A" w:rsidRPr="000B428A" w:rsidRDefault="000B428A" w:rsidP="000B428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53C5DE3" wp14:editId="6D4BDD8A">
            <wp:extent cx="6410325" cy="3695700"/>
            <wp:effectExtent l="25400" t="38100" r="15875" b="254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8E29080" w14:textId="77777777" w:rsidR="000B428A" w:rsidRPr="000B428A" w:rsidRDefault="000B428A" w:rsidP="000B428A">
      <w:pPr>
        <w:ind w:left="360"/>
        <w:rPr>
          <w:rFonts w:ascii="Arial" w:hAnsi="Arial" w:cs="Arial"/>
        </w:rPr>
      </w:pPr>
    </w:p>
    <w:p w14:paraId="66CE4F92" w14:textId="77777777" w:rsidR="000B428A" w:rsidRPr="000B428A" w:rsidRDefault="000B428A" w:rsidP="000B428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49C198E" wp14:editId="4AEAC3E8">
            <wp:extent cx="6419850" cy="3629025"/>
            <wp:effectExtent l="0" t="38100" r="0" b="158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E945BC6" w14:textId="77777777" w:rsidR="00357A2B" w:rsidRDefault="00357A2B" w:rsidP="000B428A">
      <w:pPr>
        <w:rPr>
          <w:rFonts w:ascii="Arial" w:hAnsi="Arial" w:cs="Arial"/>
          <w:b/>
          <w:bCs/>
        </w:rPr>
      </w:pPr>
    </w:p>
    <w:p w14:paraId="1D887BE4" w14:textId="77777777" w:rsidR="00357A2B" w:rsidRDefault="00357A2B" w:rsidP="000B428A">
      <w:pPr>
        <w:rPr>
          <w:rFonts w:ascii="Arial" w:hAnsi="Arial" w:cs="Arial"/>
          <w:b/>
          <w:bCs/>
        </w:rPr>
      </w:pPr>
    </w:p>
    <w:p w14:paraId="6F0D4593" w14:textId="06F81987" w:rsidR="000B428A" w:rsidRPr="000B428A" w:rsidRDefault="00083A37" w:rsidP="000B4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Physical Sciences</w:t>
      </w:r>
    </w:p>
    <w:p w14:paraId="6B33008D" w14:textId="77777777" w:rsidR="000B428A" w:rsidRPr="000B428A" w:rsidRDefault="000B428A" w:rsidP="000B428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E3F44F5" wp14:editId="35D7730B">
            <wp:extent cx="6743700" cy="3867150"/>
            <wp:effectExtent l="0" t="127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567D467C" w14:textId="6982D001" w:rsidR="000B428A" w:rsidRPr="000B428A" w:rsidRDefault="000B428A" w:rsidP="000B428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AAAEA8D" wp14:editId="61E30C69">
            <wp:extent cx="6645910" cy="3811073"/>
            <wp:effectExtent l="0" t="63500" r="0" b="247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1F08F2DA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43728"/>
    <w:multiLevelType w:val="hybridMultilevel"/>
    <w:tmpl w:val="8BAEF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83A37"/>
    <w:rsid w:val="000B428A"/>
    <w:rsid w:val="001B5299"/>
    <w:rsid w:val="001E55E1"/>
    <w:rsid w:val="002D46BA"/>
    <w:rsid w:val="003175BE"/>
    <w:rsid w:val="00357A2B"/>
    <w:rsid w:val="00371426"/>
    <w:rsid w:val="00380D2F"/>
    <w:rsid w:val="00390FDB"/>
    <w:rsid w:val="0046390D"/>
    <w:rsid w:val="00543DE9"/>
    <w:rsid w:val="005B758D"/>
    <w:rsid w:val="005F0E14"/>
    <w:rsid w:val="006245BC"/>
    <w:rsid w:val="006307AA"/>
    <w:rsid w:val="0071367F"/>
    <w:rsid w:val="00722F2A"/>
    <w:rsid w:val="007715F0"/>
    <w:rsid w:val="00780C9B"/>
    <w:rsid w:val="007816CA"/>
    <w:rsid w:val="0078698E"/>
    <w:rsid w:val="007C6D4A"/>
    <w:rsid w:val="007E1BD6"/>
    <w:rsid w:val="007F10E2"/>
    <w:rsid w:val="00857243"/>
    <w:rsid w:val="008B2146"/>
    <w:rsid w:val="00A56DD5"/>
    <w:rsid w:val="00A7418A"/>
    <w:rsid w:val="00AE680C"/>
    <w:rsid w:val="00AF7927"/>
    <w:rsid w:val="00B014B5"/>
    <w:rsid w:val="00B56301"/>
    <w:rsid w:val="00B73448"/>
    <w:rsid w:val="00B81E28"/>
    <w:rsid w:val="00BC499A"/>
    <w:rsid w:val="00BF5A42"/>
    <w:rsid w:val="00BF7D1C"/>
    <w:rsid w:val="00C907B8"/>
    <w:rsid w:val="00CD0E91"/>
    <w:rsid w:val="00D70547"/>
    <w:rsid w:val="00D73BD0"/>
    <w:rsid w:val="00D84ABC"/>
    <w:rsid w:val="00DA4ED0"/>
    <w:rsid w:val="00DF2641"/>
    <w:rsid w:val="00F156B4"/>
    <w:rsid w:val="00F24E85"/>
    <w:rsid w:val="00F640A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nefuturesutc.co.uk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enecalearning.com/en-GB/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csepod.com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hyperlink" Target="https://www.aqa.org.uk/subjects/science/gcse/combined-science-synergy-8465/assessment-resources?f.Resource+type%7C6=Question+papers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numbering" Target="numbering.xml"/><Relationship Id="rId9" Type="http://schemas.openxmlformats.org/officeDocument/2006/relationships/hyperlink" Target="https://www.freesciencelessons.co.uk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theme" Target="theme/theme1.xml"/><Relationship Id="rId8" Type="http://schemas.openxmlformats.org/officeDocument/2006/relationships/hyperlink" Target="https://filestore.aqa.org.uk/resources/science/specifications/AQA-8465-SP-2016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000"/>
            <a:t>What types of particles are found in atoms?</a:t>
          </a:r>
          <a:endParaRPr lang="en-US" sz="10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000"/>
            <a:t>What are communicable diseases and noncommunicable diseases?</a:t>
          </a:r>
          <a:endParaRPr lang="en-US" sz="10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39ED623-8749-2F42-9C0F-AAA2660854EC}">
      <dgm:prSet phldrT="[Text]"/>
      <dgm:spPr/>
      <dgm:t>
        <a:bodyPr/>
        <a:lstStyle/>
        <a:p>
          <a:endParaRPr lang="en-US" sz="1600"/>
        </a:p>
      </dgm:t>
    </dgm:pt>
    <dgm:pt modelId="{FB1D1459-3A4A-E144-BF70-9DA87585E664}" type="parTrans" cxnId="{CCF609C1-6236-B24A-B669-B11CE6370996}">
      <dgm:prSet/>
      <dgm:spPr/>
      <dgm:t>
        <a:bodyPr/>
        <a:lstStyle/>
        <a:p>
          <a:endParaRPr lang="en-GB"/>
        </a:p>
      </dgm:t>
    </dgm:pt>
    <dgm:pt modelId="{71E98E38-08DA-F241-9E11-0DBB2CC14FFF}" type="sibTrans" cxnId="{CCF609C1-6236-B24A-B669-B11CE6370996}">
      <dgm:prSet/>
      <dgm:spPr/>
      <dgm:t>
        <a:bodyPr/>
        <a:lstStyle/>
        <a:p>
          <a:endParaRPr lang="en-GB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000"/>
            <a:t>Why are transport systems needed in multicellular organisms?</a:t>
          </a:r>
          <a:endParaRPr lang="en-US" sz="1000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9501A2E0-D40D-C74D-83CB-DD0E9D7F0ADD}">
      <dgm:prSet custT="1"/>
      <dgm:spPr/>
      <dgm:t>
        <a:bodyPr/>
        <a:lstStyle/>
        <a:p>
          <a:endParaRPr lang="en-GB" sz="1400"/>
        </a:p>
      </dgm:t>
    </dgm:pt>
    <dgm:pt modelId="{59BDFC2A-15EA-3A40-801B-07C18AD589FF}" type="parTrans" cxnId="{F2AE151C-EEDE-B14C-9FFE-C237D5275156}">
      <dgm:prSet/>
      <dgm:spPr/>
      <dgm:t>
        <a:bodyPr/>
        <a:lstStyle/>
        <a:p>
          <a:endParaRPr lang="en-GB"/>
        </a:p>
      </dgm:t>
    </dgm:pt>
    <dgm:pt modelId="{FD4FAC5F-5931-FA4E-A760-A9ED8E38D7E6}" type="sibTrans" cxnId="{F2AE151C-EEDE-B14C-9FFE-C237D5275156}">
      <dgm:prSet/>
      <dgm:spPr/>
      <dgm:t>
        <a:bodyPr/>
        <a:lstStyle/>
        <a:p>
          <a:endParaRPr lang="en-GB"/>
        </a:p>
      </dgm:t>
    </dgm:pt>
    <dgm:pt modelId="{A9C816E8-BC90-7E44-99F8-98D1E19AAD70}">
      <dgm:prSet custT="1"/>
      <dgm:spPr/>
      <dgm:t>
        <a:bodyPr/>
        <a:lstStyle/>
        <a:p>
          <a:r>
            <a:rPr lang="en-GB" sz="1000"/>
            <a:t>How are body systems plants and animals adapted for their functions, including the exchange of materials?</a:t>
          </a:r>
        </a:p>
      </dgm:t>
    </dgm:pt>
    <dgm:pt modelId="{B96CDC55-B0D9-C24C-876E-2C4FDA21BC73}" type="parTrans" cxnId="{C7615917-DD45-C943-8001-2016B220F194}">
      <dgm:prSet/>
      <dgm:spPr/>
      <dgm:t>
        <a:bodyPr/>
        <a:lstStyle/>
        <a:p>
          <a:endParaRPr lang="en-GB"/>
        </a:p>
      </dgm:t>
    </dgm:pt>
    <dgm:pt modelId="{96E3EF29-AF3B-7743-A6A4-A23FA0C63EA5}" type="sibTrans" cxnId="{C7615917-DD45-C943-8001-2016B220F194}">
      <dgm:prSet/>
      <dgm:spPr/>
      <dgm:t>
        <a:bodyPr/>
        <a:lstStyle/>
        <a:p>
          <a:endParaRPr lang="en-GB"/>
        </a:p>
      </dgm:t>
    </dgm:pt>
    <dgm:pt modelId="{3AFE2D73-E457-B447-B22F-4F79D9EA86C1}">
      <dgm:prSet custT="1"/>
      <dgm:spPr/>
      <dgm:t>
        <a:bodyPr/>
        <a:lstStyle/>
        <a:p>
          <a:r>
            <a:rPr lang="en-GB" sz="1000"/>
            <a:t>How are the systems of the body, including transport systems, coordinated and controlled?</a:t>
          </a:r>
        </a:p>
      </dgm:t>
    </dgm:pt>
    <dgm:pt modelId="{FECBCBF5-5524-2C45-AC38-C23FA762DEC8}" type="parTrans" cxnId="{815343C8-67D9-6A41-83C2-D1DA3C435567}">
      <dgm:prSet/>
      <dgm:spPr/>
      <dgm:t>
        <a:bodyPr/>
        <a:lstStyle/>
        <a:p>
          <a:endParaRPr lang="en-GB"/>
        </a:p>
      </dgm:t>
    </dgm:pt>
    <dgm:pt modelId="{07AF8987-96E8-CC45-8584-D812C1996120}" type="sibTrans" cxnId="{815343C8-67D9-6A41-83C2-D1DA3C435567}">
      <dgm:prSet/>
      <dgm:spPr/>
      <dgm:t>
        <a:bodyPr/>
        <a:lstStyle/>
        <a:p>
          <a:endParaRPr lang="en-GB"/>
        </a:p>
      </dgm:t>
    </dgm:pt>
    <dgm:pt modelId="{D940A46D-1934-1542-916B-64F3FB3492FD}">
      <dgm:prSet custT="1"/>
      <dgm:spPr/>
      <dgm:t>
        <a:bodyPr/>
        <a:lstStyle/>
        <a:p>
          <a:r>
            <a:rPr lang="en-GB" sz="1000"/>
            <a:t>What are the links between photosynthesis and respiration?</a:t>
          </a:r>
        </a:p>
      </dgm:t>
    </dgm:pt>
    <dgm:pt modelId="{4A7428B2-0FC4-9645-8C16-0FCCDE4E3213}" type="parTrans" cxnId="{2E955EFE-68A9-7942-A5FD-D25226E9FA44}">
      <dgm:prSet/>
      <dgm:spPr/>
      <dgm:t>
        <a:bodyPr/>
        <a:lstStyle/>
        <a:p>
          <a:endParaRPr lang="en-GB"/>
        </a:p>
      </dgm:t>
    </dgm:pt>
    <dgm:pt modelId="{FB9ED558-2625-474B-A6A8-ACB2E70377EB}" type="sibTrans" cxnId="{2E955EFE-68A9-7942-A5FD-D25226E9FA44}">
      <dgm:prSet/>
      <dgm:spPr/>
      <dgm:t>
        <a:bodyPr/>
        <a:lstStyle/>
        <a:p>
          <a:endParaRPr lang="en-GB"/>
        </a:p>
      </dgm:t>
    </dgm:pt>
    <dgm:pt modelId="{85772146-7EE5-2245-B8F0-34DCEADE0CDE}">
      <dgm:prSet custT="1"/>
      <dgm:spPr/>
      <dgm:t>
        <a:bodyPr/>
        <a:lstStyle/>
        <a:p>
          <a:endParaRPr lang="en-GB" sz="1400"/>
        </a:p>
      </dgm:t>
    </dgm:pt>
    <dgm:pt modelId="{60EC03E9-5954-624B-A6FA-64064F725EFA}" type="parTrans" cxnId="{78DC39AA-327A-5E43-AECD-7DE6BFC3ECB1}">
      <dgm:prSet/>
      <dgm:spPr/>
      <dgm:t>
        <a:bodyPr/>
        <a:lstStyle/>
        <a:p>
          <a:endParaRPr lang="en-GB"/>
        </a:p>
      </dgm:t>
    </dgm:pt>
    <dgm:pt modelId="{B544B4F0-977B-3145-A58D-08EF38789047}" type="sibTrans" cxnId="{78DC39AA-327A-5E43-AECD-7DE6BFC3ECB1}">
      <dgm:prSet/>
      <dgm:spPr/>
      <dgm:t>
        <a:bodyPr/>
        <a:lstStyle/>
        <a:p>
          <a:endParaRPr lang="en-GB"/>
        </a:p>
      </dgm:t>
    </dgm:pt>
    <dgm:pt modelId="{72972F3E-ACA5-8F44-9E62-37B3FDB863C4}">
      <dgm:prSet custT="1"/>
      <dgm:spPr/>
      <dgm:t>
        <a:bodyPr/>
        <a:lstStyle/>
        <a:p>
          <a:r>
            <a:rPr lang="en-GB" sz="1000"/>
            <a:t>How does the body detect and respond to changes in the internal and external environment?</a:t>
          </a:r>
        </a:p>
      </dgm:t>
    </dgm:pt>
    <dgm:pt modelId="{A36AE619-DB96-AB4B-A1F0-5787EB78F076}" type="parTrans" cxnId="{A9106AF5-6508-9341-9D00-D7CE18763771}">
      <dgm:prSet/>
      <dgm:spPr/>
      <dgm:t>
        <a:bodyPr/>
        <a:lstStyle/>
        <a:p>
          <a:endParaRPr lang="en-GB"/>
        </a:p>
      </dgm:t>
    </dgm:pt>
    <dgm:pt modelId="{86F64C22-BB89-8146-A8B9-4607C9204D3A}" type="sibTrans" cxnId="{A9106AF5-6508-9341-9D00-D7CE18763771}">
      <dgm:prSet/>
      <dgm:spPr/>
      <dgm:t>
        <a:bodyPr/>
        <a:lstStyle/>
        <a:p>
          <a:endParaRPr lang="en-GB"/>
        </a:p>
      </dgm:t>
    </dgm:pt>
    <dgm:pt modelId="{752142E9-2CA2-C343-8496-E01C428763E4}">
      <dgm:prSet custT="1"/>
      <dgm:spPr/>
      <dgm:t>
        <a:bodyPr/>
        <a:lstStyle/>
        <a:p>
          <a:r>
            <a:rPr lang="en-GB" sz="1000"/>
            <a:t>What is radiation how does exposure to ionising radiation increase the risk of developing cancer?</a:t>
          </a:r>
        </a:p>
      </dgm:t>
    </dgm:pt>
    <dgm:pt modelId="{2BB3DEAB-FDA2-B449-82E5-28124EDE4783}" type="parTrans" cxnId="{FAFACCC2-9B3B-6549-AEB8-7BD666A6A27A}">
      <dgm:prSet/>
      <dgm:spPr/>
      <dgm:t>
        <a:bodyPr/>
        <a:lstStyle/>
        <a:p>
          <a:endParaRPr lang="en-GB"/>
        </a:p>
      </dgm:t>
    </dgm:pt>
    <dgm:pt modelId="{F22770E9-08AF-0D41-AA18-7179DAE07E1F}" type="sibTrans" cxnId="{FAFACCC2-9B3B-6549-AEB8-7BD666A6A27A}">
      <dgm:prSet/>
      <dgm:spPr/>
      <dgm:t>
        <a:bodyPr/>
        <a:lstStyle/>
        <a:p>
          <a:endParaRPr lang="en-GB"/>
        </a:p>
      </dgm:t>
    </dgm:pt>
    <dgm:pt modelId="{64C02F9B-25E0-7940-99B2-EC9D06D4BAE0}">
      <dgm:prSet custT="1"/>
      <dgm:spPr/>
      <dgm:t>
        <a:bodyPr/>
        <a:lstStyle/>
        <a:p>
          <a:r>
            <a:rPr lang="en-GB" sz="1000"/>
            <a:t>How do you pathogens cause disease?</a:t>
          </a:r>
        </a:p>
      </dgm:t>
    </dgm:pt>
    <dgm:pt modelId="{F013C295-1A78-2645-A4A6-798D3550FF0C}" type="parTrans" cxnId="{705AE07C-E197-1748-B6DC-41BA6A20FA13}">
      <dgm:prSet/>
      <dgm:spPr/>
      <dgm:t>
        <a:bodyPr/>
        <a:lstStyle/>
        <a:p>
          <a:endParaRPr lang="en-GB"/>
        </a:p>
      </dgm:t>
    </dgm:pt>
    <dgm:pt modelId="{A00FC9B6-366D-DA42-8112-B863D368F0D1}" type="sibTrans" cxnId="{705AE07C-E197-1748-B6DC-41BA6A20FA13}">
      <dgm:prSet/>
      <dgm:spPr/>
      <dgm:t>
        <a:bodyPr/>
        <a:lstStyle/>
        <a:p>
          <a:endParaRPr lang="en-GB"/>
        </a:p>
      </dgm:t>
    </dgm:pt>
    <dgm:pt modelId="{4AF2339C-18BE-664E-94F5-3CC702AF5F7B}">
      <dgm:prSet custT="1"/>
      <dgm:spPr/>
      <dgm:t>
        <a:bodyPr/>
        <a:lstStyle/>
        <a:p>
          <a:endParaRPr lang="en-GB" sz="1400"/>
        </a:p>
      </dgm:t>
    </dgm:pt>
    <dgm:pt modelId="{5F843728-78E3-9F4A-8D43-C4CBA50EE760}" type="parTrans" cxnId="{4D067996-88B1-F84F-B5AB-DB7DCB0699CC}">
      <dgm:prSet/>
      <dgm:spPr/>
      <dgm:t>
        <a:bodyPr/>
        <a:lstStyle/>
        <a:p>
          <a:endParaRPr lang="en-GB"/>
        </a:p>
      </dgm:t>
    </dgm:pt>
    <dgm:pt modelId="{65B4B6FA-F117-B54E-971E-5200A88EB704}" type="sibTrans" cxnId="{4D067996-88B1-F84F-B5AB-DB7DCB0699CC}">
      <dgm:prSet/>
      <dgm:spPr/>
      <dgm:t>
        <a:bodyPr/>
        <a:lstStyle/>
        <a:p>
          <a:endParaRPr lang="en-GB"/>
        </a:p>
      </dgm:t>
    </dgm:pt>
    <dgm:pt modelId="{99DCD774-6940-A14B-8884-94D45B25081E}">
      <dgm:prSet custT="1"/>
      <dgm:spPr/>
      <dgm:t>
        <a:bodyPr/>
        <a:lstStyle/>
        <a:p>
          <a:r>
            <a:rPr lang="en-GB" sz="1000"/>
            <a:t>What different types of cells are there and how do they differ?</a:t>
          </a:r>
        </a:p>
      </dgm:t>
    </dgm:pt>
    <dgm:pt modelId="{80F5FEF7-9996-5E45-B9A4-C182BD8DD96C}" type="parTrans" cxnId="{E8A9CD70-3A84-9B4F-9163-19E651817C7A}">
      <dgm:prSet/>
      <dgm:spPr/>
      <dgm:t>
        <a:bodyPr/>
        <a:lstStyle/>
        <a:p>
          <a:endParaRPr lang="en-GB"/>
        </a:p>
      </dgm:t>
    </dgm:pt>
    <dgm:pt modelId="{5921CBAB-D4B6-644C-88DF-A1E37BC135A8}" type="sibTrans" cxnId="{E8A9CD70-3A84-9B4F-9163-19E651817C7A}">
      <dgm:prSet/>
      <dgm:spPr/>
      <dgm:t>
        <a:bodyPr/>
        <a:lstStyle/>
        <a:p>
          <a:endParaRPr lang="en-GB"/>
        </a:p>
      </dgm:t>
    </dgm:pt>
    <dgm:pt modelId="{CD664B59-EBA2-624D-92D3-E3D9E4AB1FA7}">
      <dgm:prSet custT="1"/>
      <dgm:spPr/>
      <dgm:t>
        <a:bodyPr/>
        <a:lstStyle/>
        <a:p>
          <a:r>
            <a:rPr lang="en-GB" sz="1000"/>
            <a:t>What are diffusion, osmosis, and active transport, and why are they so important in living things?</a:t>
          </a:r>
        </a:p>
      </dgm:t>
    </dgm:pt>
    <dgm:pt modelId="{99CE65D3-19B4-4A4E-9C03-79AB42D50819}" type="parTrans" cxnId="{F11F6A9F-8ECA-1E49-B427-CB6AB2332AA0}">
      <dgm:prSet/>
      <dgm:spPr/>
      <dgm:t>
        <a:bodyPr/>
        <a:lstStyle/>
        <a:p>
          <a:endParaRPr lang="en-GB"/>
        </a:p>
      </dgm:t>
    </dgm:pt>
    <dgm:pt modelId="{DBF137AD-2D78-B543-A881-A62C8A1DFEDC}" type="sibTrans" cxnId="{F11F6A9F-8ECA-1E49-B427-CB6AB2332AA0}">
      <dgm:prSet/>
      <dgm:spPr/>
      <dgm:t>
        <a:bodyPr/>
        <a:lstStyle/>
        <a:p>
          <a:endParaRPr lang="en-GB"/>
        </a:p>
      </dgm:t>
    </dgm:pt>
    <dgm:pt modelId="{288EF596-886C-CE4A-8C0D-807F74F36352}">
      <dgm:prSet custT="1"/>
      <dgm:spPr/>
      <dgm:t>
        <a:bodyPr/>
        <a:lstStyle/>
        <a:p>
          <a:r>
            <a:rPr lang="en-GB" sz="1000"/>
            <a:t>How does electromagnetic radiation affect different substances?</a:t>
          </a:r>
        </a:p>
      </dgm:t>
    </dgm:pt>
    <dgm:pt modelId="{CF5C1E72-61BE-1547-AB51-2F571DE6E9F7}" type="parTrans" cxnId="{DB91DFA5-998E-DF44-9901-950D406DA2C0}">
      <dgm:prSet/>
      <dgm:spPr/>
      <dgm:t>
        <a:bodyPr/>
        <a:lstStyle/>
        <a:p>
          <a:endParaRPr lang="en-GB"/>
        </a:p>
      </dgm:t>
    </dgm:pt>
    <dgm:pt modelId="{FA2DE3A7-8E0A-A040-904E-DC71610824AC}" type="sibTrans" cxnId="{DB91DFA5-998E-DF44-9901-950D406DA2C0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05ADE0E-9514-3F4F-95E7-06453BE20D42}" type="presOf" srcId="{A39ED623-8749-2F42-9C0F-AAA2660854EC}" destId="{58DCD175-DB48-40E2-A041-440A90D967AD}" srcOrd="0" destOrd="0" presId="urn:microsoft.com/office/officeart/2005/8/layout/chevron2"/>
    <dgm:cxn modelId="{C7615917-DD45-C943-8001-2016B220F194}" srcId="{3D4D5280-019C-401F-89F8-6CAAA0736D5E}" destId="{A9C816E8-BC90-7E44-99F8-98D1E19AAD70}" srcOrd="2" destOrd="0" parTransId="{B96CDC55-B0D9-C24C-876E-2C4FDA21BC73}" sibTransId="{96E3EF29-AF3B-7743-A6A4-A23FA0C63EA5}"/>
    <dgm:cxn modelId="{F2AE151C-EEDE-B14C-9FFE-C237D5275156}" srcId="{E602D29D-8065-479E-9E59-3229D52FF494}" destId="{9501A2E0-D40D-C74D-83CB-DD0E9D7F0ADD}" srcOrd="4" destOrd="0" parTransId="{59BDFC2A-15EA-3A40-801B-07C18AD589FF}" sibTransId="{FD4FAC5F-5931-FA4E-A760-A9ED8E38D7E6}"/>
    <dgm:cxn modelId="{1557AE1E-8628-6E40-BBCA-2A2D799677AD}" type="presOf" srcId="{99DCD774-6940-A14B-8884-94D45B25081E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4C9AA2B-E723-C241-AB90-C3AB4BA277B1}" type="presOf" srcId="{9501A2E0-D40D-C74D-83CB-DD0E9D7F0ADD}" destId="{48865C0E-6A17-4033-90D1-5FFA81EB9F14}" srcOrd="0" destOrd="4" presId="urn:microsoft.com/office/officeart/2005/8/layout/chevron2"/>
    <dgm:cxn modelId="{2709FA39-926C-0E41-92EC-8F00C13827B7}" type="presOf" srcId="{D940A46D-1934-1542-916B-64F3FB3492FD}" destId="{58DCD175-DB48-40E2-A041-440A90D967AD}" srcOrd="0" destOrd="4" presId="urn:microsoft.com/office/officeart/2005/8/layout/chevron2"/>
    <dgm:cxn modelId="{3A10CD3F-6A6F-154B-A098-0154A9A941FE}" type="presOf" srcId="{3AFE2D73-E457-B447-B22F-4F79D9EA86C1}" destId="{58DCD175-DB48-40E2-A041-440A90D967AD}" srcOrd="0" destOrd="3" presId="urn:microsoft.com/office/officeart/2005/8/layout/chevron2"/>
    <dgm:cxn modelId="{0EE0C545-E764-7544-A06D-A46B1D82E42B}" type="presOf" srcId="{A9C816E8-BC90-7E44-99F8-98D1E19AAD70}" destId="{58DCD175-DB48-40E2-A041-440A90D967AD}" srcOrd="0" destOrd="2" presId="urn:microsoft.com/office/officeart/2005/8/layout/chevron2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1AB3244B-ED32-6C4B-9914-D5669E3DEBA7}" type="presOf" srcId="{85772146-7EE5-2245-B8F0-34DCEADE0CDE}" destId="{58DCD175-DB48-40E2-A041-440A90D967AD}" srcOrd="0" destOrd="5" presId="urn:microsoft.com/office/officeart/2005/8/layout/chevron2"/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35FFF761-0348-4D43-A7E5-F2C83BF5DB8F}" type="presOf" srcId="{CD664B59-EBA2-624D-92D3-E3D9E4AB1FA7}" destId="{48865C0E-6A17-4033-90D1-5FFA81EB9F14}" srcOrd="0" destOrd="2" presId="urn:microsoft.com/office/officeart/2005/8/layout/chevron2"/>
    <dgm:cxn modelId="{E40F0E6C-9006-1044-B942-4EAE5C7C5D96}" type="presOf" srcId="{64C02F9B-25E0-7940-99B2-EC9D06D4BAE0}" destId="{9EE9454F-2195-4F17-8262-7759AC63AD4B}" srcOrd="0" destOrd="3" presId="urn:microsoft.com/office/officeart/2005/8/layout/chevron2"/>
    <dgm:cxn modelId="{E8A9CD70-3A84-9B4F-9163-19E651817C7A}" srcId="{E602D29D-8065-479E-9E59-3229D52FF494}" destId="{99DCD774-6940-A14B-8884-94D45B25081E}" srcOrd="1" destOrd="0" parTransId="{80F5FEF7-9996-5E45-B9A4-C182BD8DD96C}" sibTransId="{5921CBAB-D4B6-644C-88DF-A1E37BC135A8}"/>
    <dgm:cxn modelId="{705AE07C-E197-1748-B6DC-41BA6A20FA13}" srcId="{240E8421-5BFD-4D1E-B476-5D9AF077186B}" destId="{64C02F9B-25E0-7940-99B2-EC9D06D4BAE0}" srcOrd="3" destOrd="0" parTransId="{F013C295-1A78-2645-A4A6-798D3550FF0C}" sibTransId="{A00FC9B6-366D-DA42-8112-B863D368F0D1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4D067996-88B1-F84F-B5AB-DB7DCB0699CC}" srcId="{240E8421-5BFD-4D1E-B476-5D9AF077186B}" destId="{4AF2339C-18BE-664E-94F5-3CC702AF5F7B}" srcOrd="4" destOrd="0" parTransId="{5F843728-78E3-9F4A-8D43-C4CBA50EE760}" sibTransId="{65B4B6FA-F117-B54E-971E-5200A88EB704}"/>
    <dgm:cxn modelId="{1659699A-CCBC-EF49-BD09-16955E883EA3}" type="presOf" srcId="{4AF2339C-18BE-664E-94F5-3CC702AF5F7B}" destId="{9EE9454F-2195-4F17-8262-7759AC63AD4B}" srcOrd="0" destOrd="4" presId="urn:microsoft.com/office/officeart/2005/8/layout/chevron2"/>
    <dgm:cxn modelId="{F11F6A9F-8ECA-1E49-B427-CB6AB2332AA0}" srcId="{E602D29D-8065-479E-9E59-3229D52FF494}" destId="{CD664B59-EBA2-624D-92D3-E3D9E4AB1FA7}" srcOrd="2" destOrd="0" parTransId="{99CE65D3-19B4-4A4E-9C03-79AB42D50819}" sibTransId="{DBF137AD-2D78-B543-A881-A62C8A1DFEDC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DB91DFA5-998E-DF44-9901-950D406DA2C0}" srcId="{E602D29D-8065-479E-9E59-3229D52FF494}" destId="{288EF596-886C-CE4A-8C0D-807F74F36352}" srcOrd="3" destOrd="0" parTransId="{CF5C1E72-61BE-1547-AB51-2F571DE6E9F7}" sibTransId="{FA2DE3A7-8E0A-A040-904E-DC71610824AC}"/>
    <dgm:cxn modelId="{2FD605A6-640D-9845-9CCF-815C52CF2477}" type="presOf" srcId="{288EF596-886C-CE4A-8C0D-807F74F36352}" destId="{48865C0E-6A17-4033-90D1-5FFA81EB9F14}" srcOrd="0" destOrd="3" presId="urn:microsoft.com/office/officeart/2005/8/layout/chevron2"/>
    <dgm:cxn modelId="{78DC39AA-327A-5E43-AECD-7DE6BFC3ECB1}" srcId="{3D4D5280-019C-401F-89F8-6CAAA0736D5E}" destId="{85772146-7EE5-2245-B8F0-34DCEADE0CDE}" srcOrd="5" destOrd="0" parTransId="{60EC03E9-5954-624B-A6FA-64064F725EFA}" sibTransId="{B544B4F0-977B-3145-A58D-08EF38789047}"/>
    <dgm:cxn modelId="{8843EFAB-FE0C-5846-95B9-77382AF48B65}" type="presOf" srcId="{752142E9-2CA2-C343-8496-E01C428763E4}" destId="{9EE9454F-2195-4F17-8262-7759AC63AD4B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CCF609C1-6236-B24A-B669-B11CE6370996}" srcId="{3D4D5280-019C-401F-89F8-6CAAA0736D5E}" destId="{A39ED623-8749-2F42-9C0F-AAA2660854EC}" srcOrd="0" destOrd="0" parTransId="{FB1D1459-3A4A-E144-BF70-9DA87585E664}" sibTransId="{71E98E38-08DA-F241-9E11-0DBB2CC14FFF}"/>
    <dgm:cxn modelId="{FAFACCC2-9B3B-6549-AEB8-7BD666A6A27A}" srcId="{240E8421-5BFD-4D1E-B476-5D9AF077186B}" destId="{752142E9-2CA2-C343-8496-E01C428763E4}" srcOrd="2" destOrd="0" parTransId="{2BB3DEAB-FDA2-B449-82E5-28124EDE4783}" sibTransId="{F22770E9-08AF-0D41-AA18-7179DAE07E1F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15343C8-67D9-6A41-83C2-D1DA3C435567}" srcId="{3D4D5280-019C-401F-89F8-6CAAA0736D5E}" destId="{3AFE2D73-E457-B447-B22F-4F79D9EA86C1}" srcOrd="3" destOrd="0" parTransId="{FECBCBF5-5524-2C45-AC38-C23FA762DEC8}" sibTransId="{07AF8987-96E8-CC45-8584-D812C199612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239C6BF0-97DA-A54D-85BB-04AFC4077338}" type="presOf" srcId="{72972F3E-ACA5-8F44-9E62-37B3FDB863C4}" destId="{9EE9454F-2195-4F17-8262-7759AC63AD4B}" srcOrd="0" destOrd="1" presId="urn:microsoft.com/office/officeart/2005/8/layout/chevron2"/>
    <dgm:cxn modelId="{A9106AF5-6508-9341-9D00-D7CE18763771}" srcId="{240E8421-5BFD-4D1E-B476-5D9AF077186B}" destId="{72972F3E-ACA5-8F44-9E62-37B3FDB863C4}" srcOrd="1" destOrd="0" parTransId="{A36AE619-DB96-AB4B-A1F0-5787EB78F076}" sibTransId="{86F64C22-BB89-8146-A8B9-4607C9204D3A}"/>
    <dgm:cxn modelId="{2E955EFE-68A9-7942-A5FD-D25226E9FA44}" srcId="{3D4D5280-019C-401F-89F8-6CAAA0736D5E}" destId="{D940A46D-1934-1542-916B-64F3FB3492FD}" srcOrd="4" destOrd="0" parTransId="{4A7428B2-0FC4-9645-8C16-0FCCDE4E3213}" sibTransId="{FB9ED558-2625-474B-A6A8-ACB2E70377EB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000"/>
            <a:t>Why is it so important to develop new medicines and test them thoroughly?</a:t>
          </a:r>
          <a:endParaRPr lang="en-US" sz="10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000"/>
            <a:t>Final consolidation and examinations</a:t>
          </a:r>
          <a:endParaRPr lang="en-US" sz="20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FF27C08A-3322-4547-B887-179C5D1CBB37}">
      <dgm:prSet custT="1"/>
      <dgm:spPr/>
      <dgm:t>
        <a:bodyPr/>
        <a:lstStyle/>
        <a:p>
          <a:r>
            <a:rPr lang="en-GB" sz="1000"/>
            <a:t>How can animals have a positive impact on the environment?</a:t>
          </a:r>
          <a:endParaRPr lang="en-US" sz="1000"/>
        </a:p>
      </dgm:t>
    </dgm:pt>
    <dgm:pt modelId="{E7293FC0-D3A7-AA45-AD8C-EEA7E1BB3B19}" type="parTrans" cxnId="{4CBA8FED-25DD-254F-AB63-EF0F41D054E6}">
      <dgm:prSet/>
      <dgm:spPr/>
      <dgm:t>
        <a:bodyPr/>
        <a:lstStyle/>
        <a:p>
          <a:endParaRPr lang="en-GB"/>
        </a:p>
      </dgm:t>
    </dgm:pt>
    <dgm:pt modelId="{39DC9DEB-4C93-0044-8CB8-177835F0B4A2}" type="sibTrans" cxnId="{4CBA8FED-25DD-254F-AB63-EF0F41D054E6}">
      <dgm:prSet/>
      <dgm:spPr/>
      <dgm:t>
        <a:bodyPr/>
        <a:lstStyle/>
        <a:p>
          <a:endParaRPr lang="en-GB"/>
        </a:p>
      </dgm:t>
    </dgm:pt>
    <dgm:pt modelId="{673F4B9E-6D88-5C4C-865A-F7444E69CA8E}">
      <dgm:prSet/>
      <dgm:spPr/>
      <dgm:t>
        <a:bodyPr/>
        <a:lstStyle/>
        <a:p>
          <a:endParaRPr lang="en-US" sz="1200"/>
        </a:p>
      </dgm:t>
    </dgm:pt>
    <dgm:pt modelId="{F4077999-67A6-ED4E-9C27-08ABE9998AFD}" type="parTrans" cxnId="{9796E4B9-1085-714F-8968-2F3CE4BA9D78}">
      <dgm:prSet/>
      <dgm:spPr/>
      <dgm:t>
        <a:bodyPr/>
        <a:lstStyle/>
        <a:p>
          <a:endParaRPr lang="en-GB"/>
        </a:p>
      </dgm:t>
    </dgm:pt>
    <dgm:pt modelId="{9998A381-3EFC-9E4B-BF77-CE3E3AC252EF}" type="sibTrans" cxnId="{9796E4B9-1085-714F-8968-2F3CE4BA9D78}">
      <dgm:prSet/>
      <dgm:spPr/>
      <dgm:t>
        <a:bodyPr/>
        <a:lstStyle/>
        <a:p>
          <a:endParaRPr lang="en-GB"/>
        </a:p>
      </dgm:t>
    </dgm:pt>
    <dgm:pt modelId="{CB21455A-A9A8-3746-A57D-C57712B8BD6E}">
      <dgm:prSet custT="1"/>
      <dgm:spPr/>
      <dgm:t>
        <a:bodyPr/>
        <a:lstStyle/>
        <a:p>
          <a:r>
            <a:rPr lang="en-GB" sz="1000"/>
            <a:t>Are people really causing global warming and will it lead to climate change?</a:t>
          </a:r>
        </a:p>
      </dgm:t>
    </dgm:pt>
    <dgm:pt modelId="{F609CD8F-BD94-3849-B68B-A27C9BD874EF}" type="parTrans" cxnId="{EA56EE94-0897-C94D-8F9F-A7483092E035}">
      <dgm:prSet/>
      <dgm:spPr/>
      <dgm:t>
        <a:bodyPr/>
        <a:lstStyle/>
        <a:p>
          <a:endParaRPr lang="en-GB"/>
        </a:p>
      </dgm:t>
    </dgm:pt>
    <dgm:pt modelId="{FA79FAAC-0DAB-5D4F-B3A6-B36FB3C3E9F5}" type="sibTrans" cxnId="{EA56EE94-0897-C94D-8F9F-A7483092E035}">
      <dgm:prSet/>
      <dgm:spPr/>
      <dgm:t>
        <a:bodyPr/>
        <a:lstStyle/>
        <a:p>
          <a:endParaRPr lang="en-GB"/>
        </a:p>
      </dgm:t>
    </dgm:pt>
    <dgm:pt modelId="{77F9A312-F320-0C4A-B736-B868560695B9}">
      <dgm:prSet custT="1"/>
      <dgm:spPr/>
      <dgm:t>
        <a:bodyPr/>
        <a:lstStyle/>
        <a:p>
          <a:r>
            <a:rPr lang="en-GB" sz="1000"/>
            <a:t>How can water be made clean and safe to drink?</a:t>
          </a:r>
        </a:p>
      </dgm:t>
    </dgm:pt>
    <dgm:pt modelId="{D43F2038-0373-EF46-AD17-659B53015BC9}" type="parTrans" cxnId="{60265D0B-8DAD-364F-B5E7-42D9C7009D03}">
      <dgm:prSet/>
      <dgm:spPr/>
      <dgm:t>
        <a:bodyPr/>
        <a:lstStyle/>
        <a:p>
          <a:endParaRPr lang="en-GB"/>
        </a:p>
      </dgm:t>
    </dgm:pt>
    <dgm:pt modelId="{E1EC92AA-C7D8-7048-96FB-BEB765881672}" type="sibTrans" cxnId="{60265D0B-8DAD-364F-B5E7-42D9C7009D03}">
      <dgm:prSet/>
      <dgm:spPr/>
      <dgm:t>
        <a:bodyPr/>
        <a:lstStyle/>
        <a:p>
          <a:endParaRPr lang="en-GB"/>
        </a:p>
      </dgm:t>
    </dgm:pt>
    <dgm:pt modelId="{1A3A4342-7EB5-0F4E-994A-D4F851E83176}">
      <dgm:prSet custT="1"/>
      <dgm:spPr/>
      <dgm:t>
        <a:bodyPr/>
        <a:lstStyle/>
        <a:p>
          <a:r>
            <a:rPr lang="en-GB" sz="1000"/>
            <a:t>How do animals and plants in the ecosystem interact?</a:t>
          </a:r>
        </a:p>
      </dgm:t>
    </dgm:pt>
    <dgm:pt modelId="{7B53C8E5-89F5-1F42-AA04-AE890B687560}" type="parTrans" cxnId="{7007A88C-55A3-1A4C-9337-8E7684F6060F}">
      <dgm:prSet/>
      <dgm:spPr/>
      <dgm:t>
        <a:bodyPr/>
        <a:lstStyle/>
        <a:p>
          <a:endParaRPr lang="en-GB"/>
        </a:p>
      </dgm:t>
    </dgm:pt>
    <dgm:pt modelId="{F5D0641D-BB22-B344-997D-7258FB7AA3C2}" type="sibTrans" cxnId="{7007A88C-55A3-1A4C-9337-8E7684F6060F}">
      <dgm:prSet/>
      <dgm:spPr/>
      <dgm:t>
        <a:bodyPr/>
        <a:lstStyle/>
        <a:p>
          <a:endParaRPr lang="en-GB"/>
        </a:p>
      </dgm:t>
    </dgm:pt>
    <dgm:pt modelId="{7010F9D8-02E9-7549-A029-D251A7E341CF}">
      <dgm:prSet custT="1"/>
      <dgm:spPr/>
      <dgm:t>
        <a:bodyPr/>
        <a:lstStyle/>
        <a:p>
          <a:endParaRPr lang="en-GB" sz="1300"/>
        </a:p>
      </dgm:t>
    </dgm:pt>
    <dgm:pt modelId="{9CCADD60-0A4B-1844-891F-6FB3BBD2C69C}" type="parTrans" cxnId="{84291087-E512-6D4F-8C8A-47EC9303C714}">
      <dgm:prSet/>
      <dgm:spPr/>
      <dgm:t>
        <a:bodyPr/>
        <a:lstStyle/>
        <a:p>
          <a:endParaRPr lang="en-GB"/>
        </a:p>
      </dgm:t>
    </dgm:pt>
    <dgm:pt modelId="{03BD3C57-AABC-C447-BBAD-035B3C75321C}" type="sibTrans" cxnId="{84291087-E512-6D4F-8C8A-47EC9303C714}">
      <dgm:prSet/>
      <dgm:spPr/>
      <dgm:t>
        <a:bodyPr/>
        <a:lstStyle/>
        <a:p>
          <a:endParaRPr lang="en-GB"/>
        </a:p>
      </dgm:t>
    </dgm:pt>
    <dgm:pt modelId="{86362D3D-C03D-8943-8B38-C62EFD78AA88}">
      <dgm:prSet custT="1"/>
      <dgm:spPr/>
      <dgm:t>
        <a:bodyPr/>
        <a:lstStyle/>
        <a:p>
          <a:r>
            <a:rPr lang="en-GB" sz="1000"/>
            <a:t>Why is everyone different?</a:t>
          </a:r>
        </a:p>
      </dgm:t>
    </dgm:pt>
    <dgm:pt modelId="{075119E2-DAA9-644E-92A2-98C19976CD09}" type="sibTrans" cxnId="{BF3F34F5-A0B1-5041-B20E-343273BDAEBA}">
      <dgm:prSet/>
      <dgm:spPr/>
      <dgm:t>
        <a:bodyPr/>
        <a:lstStyle/>
        <a:p>
          <a:endParaRPr lang="en-GB"/>
        </a:p>
      </dgm:t>
    </dgm:pt>
    <dgm:pt modelId="{CA70D0D9-E90C-3D43-BFB2-E3EFCA1561B2}" type="parTrans" cxnId="{BF3F34F5-A0B1-5041-B20E-343273BDAEBA}">
      <dgm:prSet/>
      <dgm:spPr/>
      <dgm:t>
        <a:bodyPr/>
        <a:lstStyle/>
        <a:p>
          <a:endParaRPr lang="en-GB"/>
        </a:p>
      </dgm:t>
    </dgm:pt>
    <dgm:pt modelId="{E8D56161-BDF4-9D45-9A47-F36ECEF9A8A6}">
      <dgm:prSet custT="1"/>
      <dgm:spPr/>
      <dgm:t>
        <a:bodyPr/>
        <a:lstStyle/>
        <a:p>
          <a:r>
            <a:rPr lang="en-GB" sz="1000"/>
            <a:t>Is genetic engineering the key to feeding the world’s population?</a:t>
          </a:r>
        </a:p>
      </dgm:t>
    </dgm:pt>
    <dgm:pt modelId="{3B67DC7D-2E22-FA4D-A123-9188BBD89A37}" type="sibTrans" cxnId="{176124C6-A426-A041-937D-1C98EF379997}">
      <dgm:prSet/>
      <dgm:spPr/>
      <dgm:t>
        <a:bodyPr/>
        <a:lstStyle/>
        <a:p>
          <a:endParaRPr lang="en-GB"/>
        </a:p>
      </dgm:t>
    </dgm:pt>
    <dgm:pt modelId="{4F55BA9D-0467-BE4B-8BDC-74C59155C4EB}" type="parTrans" cxnId="{176124C6-A426-A041-937D-1C98EF379997}">
      <dgm:prSet/>
      <dgm:spPr/>
      <dgm:t>
        <a:bodyPr/>
        <a:lstStyle/>
        <a:p>
          <a:endParaRPr lang="en-GB"/>
        </a:p>
      </dgm:t>
    </dgm:pt>
    <dgm:pt modelId="{67F30CE2-B995-974B-95FA-044D8CAED79C}">
      <dgm:prSet custT="1"/>
      <dgm:spPr/>
      <dgm:t>
        <a:bodyPr/>
        <a:lstStyle/>
        <a:p>
          <a:endParaRPr lang="en-GB" sz="1000"/>
        </a:p>
      </dgm:t>
    </dgm:pt>
    <dgm:pt modelId="{0AC5A108-EE05-424B-9EFF-AC1F7E9EB03C}" type="sibTrans" cxnId="{A9B5C7ED-360C-2443-BE6B-1DE0435CFDBD}">
      <dgm:prSet/>
      <dgm:spPr/>
      <dgm:t>
        <a:bodyPr/>
        <a:lstStyle/>
        <a:p>
          <a:endParaRPr lang="en-GB"/>
        </a:p>
      </dgm:t>
    </dgm:pt>
    <dgm:pt modelId="{33EAD83A-3EC4-5A4F-A8F1-5412B01B1C75}" type="parTrans" cxnId="{A9B5C7ED-360C-2443-BE6B-1DE0435CFDBD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 custScaleX="85754" custLinFactNeighborX="-6921" custLinFactNeighborY="1789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ScaleX="98090" custScaleY="101601" custLinFactNeighborX="-1240" custLinFactNeighborY="1146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 custScaleX="88634" custLinFactNeighborX="-5562" custLinFactNeighborY="1164">
        <dgm:presLayoutVars>
          <dgm:bulletEnabled val="1"/>
        </dgm:presLayoutVars>
      </dgm:prSet>
      <dgm:spPr/>
    </dgm:pt>
  </dgm:ptLst>
  <dgm:cxnLst>
    <dgm:cxn modelId="{1BD9F100-A0A8-494A-9EAD-E4FBAE2E3771}" type="presOf" srcId="{86362D3D-C03D-8943-8B38-C62EFD78AA88}" destId="{58DCD175-DB48-40E2-A041-440A90D967AD}" srcOrd="0" destOrd="2" presId="urn:microsoft.com/office/officeart/2005/8/layout/chevron2"/>
    <dgm:cxn modelId="{60265D0B-8DAD-364F-B5E7-42D9C7009D03}" srcId="{E602D29D-8065-479E-9E59-3229D52FF494}" destId="{77F9A312-F320-0C4A-B736-B868560695B9}" srcOrd="2" destOrd="0" parTransId="{D43F2038-0373-EF46-AD17-659B53015BC9}" sibTransId="{E1EC92AA-C7D8-7048-96FB-BEB765881672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4CDE76C-95C4-BE40-9C16-DAEDD1101BE1}" type="presOf" srcId="{CB21455A-A9A8-3746-A57D-C57712B8BD6E}" destId="{48865C0E-6A17-4033-90D1-5FFA81EB9F14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84291087-E512-6D4F-8C8A-47EC9303C714}" srcId="{E602D29D-8065-479E-9E59-3229D52FF494}" destId="{7010F9D8-02E9-7549-A029-D251A7E341CF}" srcOrd="4" destOrd="0" parTransId="{9CCADD60-0A4B-1844-891F-6FB3BBD2C69C}" sibTransId="{03BD3C57-AABC-C447-BBAD-035B3C75321C}"/>
    <dgm:cxn modelId="{7007A88C-55A3-1A4C-9337-8E7684F6060F}" srcId="{E602D29D-8065-479E-9E59-3229D52FF494}" destId="{1A3A4342-7EB5-0F4E-994A-D4F851E83176}" srcOrd="3" destOrd="0" parTransId="{7B53C8E5-89F5-1F42-AA04-AE890B687560}" sibTransId="{F5D0641D-BB22-B344-997D-7258FB7AA3C2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EA56EE94-0897-C94D-8F9F-A7483092E035}" srcId="{E602D29D-8065-479E-9E59-3229D52FF494}" destId="{CB21455A-A9A8-3746-A57D-C57712B8BD6E}" srcOrd="1" destOrd="0" parTransId="{F609CD8F-BD94-3849-B68B-A27C9BD874EF}" sibTransId="{FA79FAAC-0DAB-5D4F-B3A6-B36FB3C3E9F5}"/>
    <dgm:cxn modelId="{B3DD0D95-2AF5-2C47-A0C5-5C7DA12EB890}" type="presOf" srcId="{E8D56161-BDF4-9D45-9A47-F36ECEF9A8A6}" destId="{58DCD175-DB48-40E2-A041-440A90D967AD}" srcOrd="0" destOrd="3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E19A2D97-6E08-FF43-A8E2-6CB6D1764E26}" type="presOf" srcId="{77F9A312-F320-0C4A-B736-B868560695B9}" destId="{48865C0E-6A17-4033-90D1-5FFA81EB9F14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9796E4B9-1085-714F-8968-2F3CE4BA9D78}" srcId="{3D4D5280-019C-401F-89F8-6CAAA0736D5E}" destId="{673F4B9E-6D88-5C4C-865A-F7444E69CA8E}" srcOrd="5" destOrd="0" parTransId="{F4077999-67A6-ED4E-9C27-08ABE9998AFD}" sibTransId="{9998A381-3EFC-9E4B-BF77-CE3E3AC252E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76124C6-A426-A041-937D-1C98EF379997}" srcId="{3D4D5280-019C-401F-89F8-6CAAA0736D5E}" destId="{E8D56161-BDF4-9D45-9A47-F36ECEF9A8A6}" srcOrd="3" destOrd="0" parTransId="{4F55BA9D-0467-BE4B-8BDC-74C59155C4EB}" sibTransId="{3B67DC7D-2E22-FA4D-A123-9188BBD89A37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22EF0FDB-C115-C245-82F7-CFBCE0E55115}" type="presOf" srcId="{67F30CE2-B995-974B-95FA-044D8CAED79C}" destId="{58DCD175-DB48-40E2-A041-440A90D967AD}" srcOrd="0" destOrd="4" presId="urn:microsoft.com/office/officeart/2005/8/layout/chevron2"/>
    <dgm:cxn modelId="{ED400BE1-6A6A-A44C-BDED-D23B4B2589DA}" type="presOf" srcId="{1A3A4342-7EB5-0F4E-994A-D4F851E83176}" destId="{48865C0E-6A17-4033-90D1-5FFA81EB9F14}" srcOrd="0" destOrd="3" presId="urn:microsoft.com/office/officeart/2005/8/layout/chevron2"/>
    <dgm:cxn modelId="{767C67E3-B08B-AC4E-9299-149B0357B330}" type="presOf" srcId="{FF27C08A-3322-4547-B887-179C5D1CBB37}" destId="{58DCD175-DB48-40E2-A041-440A90D967AD}" srcOrd="0" destOrd="1" presId="urn:microsoft.com/office/officeart/2005/8/layout/chevron2"/>
    <dgm:cxn modelId="{A7FFD5EB-8290-9942-84D8-E136A86D8A18}" type="presOf" srcId="{7010F9D8-02E9-7549-A029-D251A7E341CF}" destId="{48865C0E-6A17-4033-90D1-5FFA81EB9F14}" srcOrd="0" destOrd="4" presId="urn:microsoft.com/office/officeart/2005/8/layout/chevron2"/>
    <dgm:cxn modelId="{C41B45EC-25B2-BE40-B958-CFCF59C5A473}" type="presOf" srcId="{673F4B9E-6D88-5C4C-865A-F7444E69CA8E}" destId="{58DCD175-DB48-40E2-A041-440A90D967AD}" srcOrd="0" destOrd="5" presId="urn:microsoft.com/office/officeart/2005/8/layout/chevron2"/>
    <dgm:cxn modelId="{4CBA8FED-25DD-254F-AB63-EF0F41D054E6}" srcId="{3D4D5280-019C-401F-89F8-6CAAA0736D5E}" destId="{FF27C08A-3322-4547-B887-179C5D1CBB37}" srcOrd="1" destOrd="0" parTransId="{E7293FC0-D3A7-AA45-AD8C-EEA7E1BB3B19}" sibTransId="{39DC9DEB-4C93-0044-8CB8-177835F0B4A2}"/>
    <dgm:cxn modelId="{A9B5C7ED-360C-2443-BE6B-1DE0435CFDBD}" srcId="{3D4D5280-019C-401F-89F8-6CAAA0736D5E}" destId="{67F30CE2-B995-974B-95FA-044D8CAED79C}" srcOrd="4" destOrd="0" parTransId="{33EAD83A-3EC4-5A4F-A8F1-5412B01B1C75}" sibTransId="{0AC5A108-EE05-424B-9EFF-AC1F7E9EB03C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BF3F34F5-A0B1-5041-B20E-343273BDAEBA}" srcId="{3D4D5280-019C-401F-89F8-6CAAA0736D5E}" destId="{86362D3D-C03D-8943-8B38-C62EFD78AA88}" srcOrd="2" destOrd="0" parTransId="{CA70D0D9-E90C-3D43-BFB2-E3EFCA1561B2}" sibTransId="{075119E2-DAA9-644E-92A2-98C19976CD09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000"/>
            <a:t>How do scientific theories and models change over time?</a:t>
          </a:r>
          <a:endParaRPr lang="en-US" sz="10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000"/>
            <a:t>How does an electronic mortar work?</a:t>
          </a:r>
          <a:endParaRPr lang="en-US" sz="10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800"/>
            <a:t> </a:t>
          </a:r>
          <a:r>
            <a:rPr lang="en-GB" sz="1000"/>
            <a:t>How do we represent a force and what do you mean by resultant force?</a:t>
          </a:r>
          <a:endParaRPr lang="en-US" sz="10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B3ABD39-8B11-944B-82E1-40CA07630C27}">
      <dgm:prSet custT="1"/>
      <dgm:spPr/>
      <dgm:t>
        <a:bodyPr/>
        <a:lstStyle/>
        <a:p>
          <a:r>
            <a:rPr lang="en-GB" sz="1000"/>
            <a:t>How can we use the periodic table to protect the properties of elements?</a:t>
          </a:r>
        </a:p>
      </dgm:t>
    </dgm:pt>
    <dgm:pt modelId="{D72A5323-35A2-2945-B5CB-FC4C86718C9A}" type="parTrans" cxnId="{B5B79F5C-07BD-484D-BE60-4BAE9EE7EB3C}">
      <dgm:prSet/>
      <dgm:spPr/>
      <dgm:t>
        <a:bodyPr/>
        <a:lstStyle/>
        <a:p>
          <a:endParaRPr lang="en-GB"/>
        </a:p>
      </dgm:t>
    </dgm:pt>
    <dgm:pt modelId="{E846E6E6-4A6E-E142-971D-C2A288B993C2}" type="sibTrans" cxnId="{B5B79F5C-07BD-484D-BE60-4BAE9EE7EB3C}">
      <dgm:prSet/>
      <dgm:spPr/>
      <dgm:t>
        <a:bodyPr/>
        <a:lstStyle/>
        <a:p>
          <a:endParaRPr lang="en-GB"/>
        </a:p>
      </dgm:t>
    </dgm:pt>
    <dgm:pt modelId="{1C478E3E-3661-7142-B69A-AD9AE0CF83A4}">
      <dgm:prSet custT="1"/>
      <dgm:spPr/>
      <dgm:t>
        <a:bodyPr/>
        <a:lstStyle/>
        <a:p>
          <a:r>
            <a:rPr lang="en-GB" sz="1000"/>
            <a:t>What is the link between atomic structure and the periodic table?</a:t>
          </a:r>
        </a:p>
      </dgm:t>
    </dgm:pt>
    <dgm:pt modelId="{D5DE3443-8D3C-7849-9313-08E9944834BB}" type="parTrans" cxnId="{5DD513B2-28BC-0C43-ACCC-46A38F124847}">
      <dgm:prSet/>
      <dgm:spPr/>
      <dgm:t>
        <a:bodyPr/>
        <a:lstStyle/>
        <a:p>
          <a:endParaRPr lang="en-GB"/>
        </a:p>
      </dgm:t>
    </dgm:pt>
    <dgm:pt modelId="{597806B4-4183-8944-9362-614A8650E203}" type="sibTrans" cxnId="{5DD513B2-28BC-0C43-ACCC-46A38F124847}">
      <dgm:prSet/>
      <dgm:spPr/>
      <dgm:t>
        <a:bodyPr/>
        <a:lstStyle/>
        <a:p>
          <a:endParaRPr lang="en-GB"/>
        </a:p>
      </dgm:t>
    </dgm:pt>
    <dgm:pt modelId="{866A4BA3-B933-D940-BC95-59C9489A122F}">
      <dgm:prSet custT="1"/>
      <dgm:spPr/>
      <dgm:t>
        <a:bodyPr/>
        <a:lstStyle/>
        <a:p>
          <a:r>
            <a:rPr lang="en-GB" sz="1000"/>
            <a:t>How can we use chemical equations to predict reacting quantities?</a:t>
          </a:r>
        </a:p>
      </dgm:t>
    </dgm:pt>
    <dgm:pt modelId="{6FA2EB4E-03C8-E74D-B64C-A03A211FCBFB}" type="parTrans" cxnId="{AC4EB278-921E-2C41-AD13-40B94A4773FB}">
      <dgm:prSet/>
      <dgm:spPr/>
      <dgm:t>
        <a:bodyPr/>
        <a:lstStyle/>
        <a:p>
          <a:endParaRPr lang="en-GB"/>
        </a:p>
      </dgm:t>
    </dgm:pt>
    <dgm:pt modelId="{F2AC1385-C677-DF4C-B33E-2726ADA9A3AE}" type="sibTrans" cxnId="{AC4EB278-921E-2C41-AD13-40B94A4773FB}">
      <dgm:prSet/>
      <dgm:spPr/>
      <dgm:t>
        <a:bodyPr/>
        <a:lstStyle/>
        <a:p>
          <a:endParaRPr lang="en-GB"/>
        </a:p>
      </dgm:t>
    </dgm:pt>
    <dgm:pt modelId="{297EFEB3-9083-C941-885A-C0459146F3CC}">
      <dgm:prSet custT="1"/>
      <dgm:spPr/>
      <dgm:t>
        <a:bodyPr/>
        <a:lstStyle/>
        <a:p>
          <a:r>
            <a:rPr lang="en-GB" sz="1000"/>
            <a:t>How is the law of conservation of mass applies to chemical equations?</a:t>
          </a:r>
        </a:p>
      </dgm:t>
    </dgm:pt>
    <dgm:pt modelId="{248EB7A6-0E7C-B44A-BD2E-3353C8F86D62}" type="parTrans" cxnId="{18BE6374-C967-BE47-A968-41602C0AAE1D}">
      <dgm:prSet/>
      <dgm:spPr/>
      <dgm:t>
        <a:bodyPr/>
        <a:lstStyle/>
        <a:p>
          <a:endParaRPr lang="en-GB"/>
        </a:p>
      </dgm:t>
    </dgm:pt>
    <dgm:pt modelId="{D8E8BFAF-1286-6A41-B118-FF5B18C01909}" type="sibTrans" cxnId="{18BE6374-C967-BE47-A968-41602C0AAE1D}">
      <dgm:prSet/>
      <dgm:spPr/>
      <dgm:t>
        <a:bodyPr/>
        <a:lstStyle/>
        <a:p>
          <a:endParaRPr lang="en-GB"/>
        </a:p>
      </dgm:t>
    </dgm:pt>
    <dgm:pt modelId="{8805510E-3E1F-A646-8E11-08A7A2C13A4F}">
      <dgm:prSet custT="1"/>
      <dgm:spPr/>
      <dgm:t>
        <a:bodyPr/>
        <a:lstStyle/>
        <a:p>
          <a:r>
            <a:rPr lang="en-GB" sz="1000"/>
            <a:t>How is the work done by force calculated?</a:t>
          </a:r>
        </a:p>
      </dgm:t>
    </dgm:pt>
    <dgm:pt modelId="{B37609E7-4E39-E84C-B2DB-AB6B4E433A88}" type="parTrans" cxnId="{4E3FC0D9-4178-9F4B-BC98-4015BCA76BF3}">
      <dgm:prSet/>
      <dgm:spPr/>
      <dgm:t>
        <a:bodyPr/>
        <a:lstStyle/>
        <a:p>
          <a:endParaRPr lang="en-GB"/>
        </a:p>
      </dgm:t>
    </dgm:pt>
    <dgm:pt modelId="{4E53551C-802E-FA46-B738-BB802286566F}" type="sibTrans" cxnId="{4E3FC0D9-4178-9F4B-BC98-4015BCA76BF3}">
      <dgm:prSet/>
      <dgm:spPr/>
      <dgm:t>
        <a:bodyPr/>
        <a:lstStyle/>
        <a:p>
          <a:endParaRPr lang="en-GB"/>
        </a:p>
      </dgm:t>
    </dgm:pt>
    <dgm:pt modelId="{8B46A46D-5183-0A4B-85E8-84C0776F1645}">
      <dgm:prSet custT="1"/>
      <dgm:spPr/>
      <dgm:t>
        <a:bodyPr/>
        <a:lstStyle/>
        <a:p>
          <a:r>
            <a:rPr lang="en-GB" sz="1000"/>
            <a:t>How much energy is needed to lift and object to stretch it?</a:t>
          </a:r>
        </a:p>
      </dgm:t>
    </dgm:pt>
    <dgm:pt modelId="{4070B38B-634C-EC4C-90A7-AE15EDA71CFA}" type="parTrans" cxnId="{A60297F3-4664-1146-B8F3-B8597333226F}">
      <dgm:prSet/>
      <dgm:spPr/>
      <dgm:t>
        <a:bodyPr/>
        <a:lstStyle/>
        <a:p>
          <a:endParaRPr lang="en-GB"/>
        </a:p>
      </dgm:t>
    </dgm:pt>
    <dgm:pt modelId="{DE1C5858-4BA4-4A4D-A621-E4EC0C9E8F0F}" type="sibTrans" cxnId="{A60297F3-4664-1146-B8F3-B8597333226F}">
      <dgm:prSet/>
      <dgm:spPr/>
      <dgm:t>
        <a:bodyPr/>
        <a:lstStyle/>
        <a:p>
          <a:endParaRPr lang="en-GB"/>
        </a:p>
      </dgm:t>
    </dgm:pt>
    <dgm:pt modelId="{147C0A8C-F76C-CA4B-859C-6E8EFE176D71}">
      <dgm:prSet custT="1"/>
      <dgm:spPr/>
      <dgm:t>
        <a:bodyPr/>
        <a:lstStyle/>
        <a:p>
          <a:r>
            <a:rPr lang="en-GB" sz="1000"/>
            <a:t>What different types of bonds are there?</a:t>
          </a:r>
        </a:p>
      </dgm:t>
    </dgm:pt>
    <dgm:pt modelId="{12FD31E8-7E2D-D04E-B40D-3408C94554A3}" type="parTrans" cxnId="{B6967320-504C-8640-8712-AA98F7A639D9}">
      <dgm:prSet/>
      <dgm:spPr/>
      <dgm:t>
        <a:bodyPr/>
        <a:lstStyle/>
        <a:p>
          <a:endParaRPr lang="en-GB"/>
        </a:p>
      </dgm:t>
    </dgm:pt>
    <dgm:pt modelId="{B055F8C2-9080-E845-9A1A-7AABF75082FC}" type="sibTrans" cxnId="{B6967320-504C-8640-8712-AA98F7A639D9}">
      <dgm:prSet/>
      <dgm:spPr/>
      <dgm:t>
        <a:bodyPr/>
        <a:lstStyle/>
        <a:p>
          <a:endParaRPr lang="en-GB"/>
        </a:p>
      </dgm:t>
    </dgm:pt>
    <dgm:pt modelId="{8C9D187C-4BA5-CE40-9C8F-E6C5C5E0D344}">
      <dgm:prSet custT="1"/>
      <dgm:spPr/>
      <dgm:t>
        <a:bodyPr/>
        <a:lstStyle/>
        <a:p>
          <a:r>
            <a:rPr lang="en-GB" sz="1000"/>
            <a:t>How does the type of structure and bonding in a substance affect its properties?</a:t>
          </a:r>
        </a:p>
      </dgm:t>
    </dgm:pt>
    <dgm:pt modelId="{F4D816CB-FF33-9F47-87AC-07BEEFC45447}" type="parTrans" cxnId="{D0E2AC40-6580-0C4C-BF6A-38637935DB06}">
      <dgm:prSet/>
      <dgm:spPr/>
      <dgm:t>
        <a:bodyPr/>
        <a:lstStyle/>
        <a:p>
          <a:endParaRPr lang="en-GB"/>
        </a:p>
      </dgm:t>
    </dgm:pt>
    <dgm:pt modelId="{CB8982D2-F022-1C47-A346-F6EC9A211325}" type="sibTrans" cxnId="{D0E2AC40-6580-0C4C-BF6A-38637935DB06}">
      <dgm:prSet/>
      <dgm:spPr/>
      <dgm:t>
        <a:bodyPr/>
        <a:lstStyle/>
        <a:p>
          <a:endParaRPr lang="en-GB"/>
        </a:p>
      </dgm:t>
    </dgm:pt>
    <dgm:pt modelId="{742CCF4F-B04D-5140-8CE0-07D4AF50DEAD}">
      <dgm:prSet custT="1"/>
      <dgm:spPr/>
      <dgm:t>
        <a:bodyPr/>
        <a:lstStyle/>
        <a:p>
          <a:r>
            <a:rPr lang="en-GB" sz="1000"/>
            <a:t>How do we work out the effect of a resultant force acting on an object?</a:t>
          </a:r>
        </a:p>
      </dgm:t>
    </dgm:pt>
    <dgm:pt modelId="{A58B7C1F-D8DB-454B-9AF3-FD9DDA38772F}" type="parTrans" cxnId="{BDBAFBF6-EE8D-2C49-8A2D-B8F1AC20522B}">
      <dgm:prSet/>
      <dgm:spPr/>
      <dgm:t>
        <a:bodyPr/>
        <a:lstStyle/>
        <a:p>
          <a:endParaRPr lang="en-GB"/>
        </a:p>
      </dgm:t>
    </dgm:pt>
    <dgm:pt modelId="{18F1B56A-1781-474C-986E-1316058EDF31}" type="sibTrans" cxnId="{BDBAFBF6-EE8D-2C49-8A2D-B8F1AC20522B}">
      <dgm:prSet/>
      <dgm:spPr/>
      <dgm:t>
        <a:bodyPr/>
        <a:lstStyle/>
        <a:p>
          <a:endParaRPr lang="en-GB"/>
        </a:p>
      </dgm:t>
    </dgm:pt>
    <dgm:pt modelId="{D0362854-FA53-3F46-9635-7663017CB35F}">
      <dgm:prSet custT="1"/>
      <dgm:spPr/>
      <dgm:t>
        <a:bodyPr/>
        <a:lstStyle/>
        <a:p>
          <a:r>
            <a:rPr lang="en-GB" sz="1000"/>
            <a:t>What do you mean by momentum and how is it going to force?</a:t>
          </a:r>
        </a:p>
      </dgm:t>
    </dgm:pt>
    <dgm:pt modelId="{D9267D1A-B8B1-F04D-A4BB-9306DE3D2864}" type="parTrans" cxnId="{08544F4F-39EE-C14C-8CB1-5C920AD00E1A}">
      <dgm:prSet/>
      <dgm:spPr/>
      <dgm:t>
        <a:bodyPr/>
        <a:lstStyle/>
        <a:p>
          <a:endParaRPr lang="en-GB"/>
        </a:p>
      </dgm:t>
    </dgm:pt>
    <dgm:pt modelId="{28754F63-9330-FA4D-B40A-4CC14E616D46}" type="sibTrans" cxnId="{08544F4F-39EE-C14C-8CB1-5C920AD00E1A}">
      <dgm:prSet/>
      <dgm:spPr/>
      <dgm:t>
        <a:bodyPr/>
        <a:lstStyle/>
        <a:p>
          <a:endParaRPr lang="en-GB"/>
        </a:p>
      </dgm:t>
    </dgm:pt>
    <dgm:pt modelId="{C22F77C0-5345-644A-AD88-20EBFD75F65E}">
      <dgm:prSet custT="1"/>
      <dgm:spPr/>
      <dgm:t>
        <a:bodyPr/>
        <a:lstStyle/>
        <a:p>
          <a:r>
            <a:rPr lang="en-GB" sz="1000"/>
            <a:t>How is electricity distributed to our homes and workplaces? </a:t>
          </a:r>
        </a:p>
      </dgm:t>
    </dgm:pt>
    <dgm:pt modelId="{830DAA69-169F-774E-A9D1-FFDEA41DCD10}" type="parTrans" cxnId="{537A33CF-D188-4041-A4A0-BFF133599B13}">
      <dgm:prSet/>
      <dgm:spPr/>
      <dgm:t>
        <a:bodyPr/>
        <a:lstStyle/>
        <a:p>
          <a:endParaRPr lang="en-GB"/>
        </a:p>
      </dgm:t>
    </dgm:pt>
    <dgm:pt modelId="{73EDD13F-A835-884D-8744-CD2884938F23}" type="sibTrans" cxnId="{537A33CF-D188-4041-A4A0-BFF133599B13}">
      <dgm:prSet/>
      <dgm:spPr/>
      <dgm:t>
        <a:bodyPr/>
        <a:lstStyle/>
        <a:p>
          <a:endParaRPr lang="en-GB"/>
        </a:p>
      </dgm:t>
    </dgm:pt>
    <dgm:pt modelId="{ED279623-72E9-1949-8FFB-B11DB20E5DFB}">
      <dgm:prSet custT="1"/>
      <dgm:spPr/>
      <dgm:t>
        <a:bodyPr/>
        <a:lstStyle/>
        <a:p>
          <a:r>
            <a:rPr lang="en-GB" sz="1000"/>
            <a:t>What is an electric current?</a:t>
          </a:r>
        </a:p>
      </dgm:t>
    </dgm:pt>
    <dgm:pt modelId="{5364E4A3-323A-4644-BC57-65D7AF5E7A58}" type="parTrans" cxnId="{A4DF9926-A485-574F-8D65-4F46E6961731}">
      <dgm:prSet/>
      <dgm:spPr/>
      <dgm:t>
        <a:bodyPr/>
        <a:lstStyle/>
        <a:p>
          <a:endParaRPr lang="en-GB"/>
        </a:p>
      </dgm:t>
    </dgm:pt>
    <dgm:pt modelId="{C57F7C01-1187-1D4D-B882-8B359F537E46}" type="sibTrans" cxnId="{A4DF9926-A485-574F-8D65-4F46E6961731}">
      <dgm:prSet/>
      <dgm:spPr/>
      <dgm:t>
        <a:bodyPr/>
        <a:lstStyle/>
        <a:p>
          <a:endParaRPr lang="en-GB"/>
        </a:p>
      </dgm:t>
    </dgm:pt>
    <dgm:pt modelId="{17CA1B1C-4220-2340-B19F-D4795CCCD7E8}">
      <dgm:prSet/>
      <dgm:spPr/>
      <dgm:t>
        <a:bodyPr/>
        <a:lstStyle/>
        <a:p>
          <a:endParaRPr lang="en-GB" sz="800"/>
        </a:p>
      </dgm:t>
    </dgm:pt>
    <dgm:pt modelId="{3B2CA824-43FF-1348-B8E1-78887D4FC6BB}" type="parTrans" cxnId="{CF2BC826-92D5-7F46-915C-A89B13E6CBA2}">
      <dgm:prSet/>
      <dgm:spPr/>
      <dgm:t>
        <a:bodyPr/>
        <a:lstStyle/>
        <a:p>
          <a:endParaRPr lang="en-GB"/>
        </a:p>
      </dgm:t>
    </dgm:pt>
    <dgm:pt modelId="{DB238FF1-B5D3-764B-9FF7-D002AB09F4C2}" type="sibTrans" cxnId="{CF2BC826-92D5-7F46-915C-A89B13E6CBA2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 custScaleX="88059" custScaleY="100000" custLinFactNeighborX="-5798" custLinFactNeighborY="1032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ScaleX="87078" custLinFactNeighborX="-6295" custLinFactNeighborY="-1032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 custScaleX="90889" custLinFactNeighborX="-4473" custLinFactNeighborY="1032">
        <dgm:presLayoutVars>
          <dgm:bulletEnabled val="1"/>
        </dgm:presLayoutVars>
      </dgm:prSet>
      <dgm:spPr/>
    </dgm:pt>
  </dgm:ptLst>
  <dgm:cxnLst>
    <dgm:cxn modelId="{91377B09-7F57-834C-B844-27969B381A62}" type="presOf" srcId="{C22F77C0-5345-644A-AD88-20EBFD75F65E}" destId="{9EE9454F-2195-4F17-8262-7759AC63AD4B}" srcOrd="0" destOrd="3" presId="urn:microsoft.com/office/officeart/2005/8/layout/chevron2"/>
    <dgm:cxn modelId="{B6967320-504C-8640-8712-AA98F7A639D9}" srcId="{3D4D5280-019C-401F-89F8-6CAAA0736D5E}" destId="{147C0A8C-F76C-CA4B-859C-6E8EFE176D71}" srcOrd="3" destOrd="0" parTransId="{12FD31E8-7E2D-D04E-B40D-3408C94554A3}" sibTransId="{B055F8C2-9080-E845-9A1A-7AABF75082FC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4DF9926-A485-574F-8D65-4F46E6961731}" srcId="{240E8421-5BFD-4D1E-B476-5D9AF077186B}" destId="{ED279623-72E9-1949-8FFB-B11DB20E5DFB}" srcOrd="4" destOrd="0" parTransId="{5364E4A3-323A-4644-BC57-65D7AF5E7A58}" sibTransId="{C57F7C01-1187-1D4D-B882-8B359F537E46}"/>
    <dgm:cxn modelId="{CF2BC826-92D5-7F46-915C-A89B13E6CBA2}" srcId="{240E8421-5BFD-4D1E-B476-5D9AF077186B}" destId="{17CA1B1C-4220-2340-B19F-D4795CCCD7E8}" srcOrd="5" destOrd="0" parTransId="{3B2CA824-43FF-1348-B8E1-78887D4FC6BB}" sibTransId="{DB238FF1-B5D3-764B-9FF7-D002AB09F4C2}"/>
    <dgm:cxn modelId="{0EC23333-753B-D54A-92AD-D8E31A0EC07E}" type="presOf" srcId="{297EFEB3-9083-C941-885A-C0459146F3CC}" destId="{48865C0E-6A17-4033-90D1-5FFA81EB9F14}" srcOrd="0" destOrd="4" presId="urn:microsoft.com/office/officeart/2005/8/layout/chevron2"/>
    <dgm:cxn modelId="{D0E2AC40-6580-0C4C-BF6A-38637935DB06}" srcId="{3D4D5280-019C-401F-89F8-6CAAA0736D5E}" destId="{8C9D187C-4BA5-CE40-9C8F-E6C5C5E0D344}" srcOrd="4" destOrd="0" parTransId="{F4D816CB-FF33-9F47-87AC-07BEEFC45447}" sibTransId="{CB8982D2-F022-1C47-A346-F6EC9A211325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08544F4F-39EE-C14C-8CB1-5C920AD00E1A}" srcId="{240E8421-5BFD-4D1E-B476-5D9AF077186B}" destId="{D0362854-FA53-3F46-9635-7663017CB35F}" srcOrd="2" destOrd="0" parTransId="{D9267D1A-B8B1-F04D-A4BB-9306DE3D2864}" sibTransId="{28754F63-9330-FA4D-B40A-4CC14E616D46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B5B79F5C-07BD-484D-BE60-4BAE9EE7EB3C}" srcId="{E602D29D-8065-479E-9E59-3229D52FF494}" destId="{6B3ABD39-8B11-944B-82E1-40CA07630C27}" srcOrd="1" destOrd="0" parTransId="{D72A5323-35A2-2945-B5CB-FC4C86718C9A}" sibTransId="{E846E6E6-4A6E-E142-971D-C2A288B993C2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3C9815E-3224-9249-BF8F-52F59BD24745}" type="presOf" srcId="{1C478E3E-3661-7142-B69A-AD9AE0CF83A4}" destId="{48865C0E-6A17-4033-90D1-5FFA81EB9F14}" srcOrd="0" destOrd="2" presId="urn:microsoft.com/office/officeart/2005/8/layout/chevron2"/>
    <dgm:cxn modelId="{752FF665-38C8-5D40-B1BD-D87AEFC78041}" type="presOf" srcId="{D0362854-FA53-3F46-9635-7663017CB35F}" destId="{9EE9454F-2195-4F17-8262-7759AC63AD4B}" srcOrd="0" destOrd="2" presId="urn:microsoft.com/office/officeart/2005/8/layout/chevron2"/>
    <dgm:cxn modelId="{18BE6374-C967-BE47-A968-41602C0AAE1D}" srcId="{E602D29D-8065-479E-9E59-3229D52FF494}" destId="{297EFEB3-9083-C941-885A-C0459146F3CC}" srcOrd="4" destOrd="0" parTransId="{248EB7A6-0E7C-B44A-BD2E-3353C8F86D62}" sibTransId="{D8E8BFAF-1286-6A41-B118-FF5B18C01909}"/>
    <dgm:cxn modelId="{E0D5C977-9428-6A40-92C0-DC6C8464D783}" type="presOf" srcId="{147C0A8C-F76C-CA4B-859C-6E8EFE176D71}" destId="{58DCD175-DB48-40E2-A041-440A90D967AD}" srcOrd="0" destOrd="3" presId="urn:microsoft.com/office/officeart/2005/8/layout/chevron2"/>
    <dgm:cxn modelId="{AC4EB278-921E-2C41-AD13-40B94A4773FB}" srcId="{E602D29D-8065-479E-9E59-3229D52FF494}" destId="{866A4BA3-B933-D940-BC95-59C9489A122F}" srcOrd="3" destOrd="0" parTransId="{6FA2EB4E-03C8-E74D-B64C-A03A211FCBFB}" sibTransId="{F2AC1385-C677-DF4C-B33E-2726ADA9A3AE}"/>
    <dgm:cxn modelId="{2EDE037A-EB6E-2840-A274-53DDD8DB0608}" type="presOf" srcId="{866A4BA3-B933-D940-BC95-59C9489A122F}" destId="{48865C0E-6A17-4033-90D1-5FFA81EB9F14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0148DB8B-F225-9647-BB10-10E6982CC61D}" type="presOf" srcId="{742CCF4F-B04D-5140-8CE0-07D4AF50DEAD}" destId="{9EE9454F-2195-4F17-8262-7759AC63AD4B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998B05A1-256A-0945-8B02-D80F368A4F80}" type="presOf" srcId="{6B3ABD39-8B11-944B-82E1-40CA07630C27}" destId="{48865C0E-6A17-4033-90D1-5FFA81EB9F14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5DD513B2-28BC-0C43-ACCC-46A38F124847}" srcId="{E602D29D-8065-479E-9E59-3229D52FF494}" destId="{1C478E3E-3661-7142-B69A-AD9AE0CF83A4}" srcOrd="2" destOrd="0" parTransId="{D5DE3443-8D3C-7849-9313-08E9944834BB}" sibTransId="{597806B4-4183-8944-9362-614A8650E203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99FF8CC5-D44B-DB42-8A3E-9B8D75459C68}" type="presOf" srcId="{ED279623-72E9-1949-8FFB-B11DB20E5DFB}" destId="{9EE9454F-2195-4F17-8262-7759AC63AD4B}" srcOrd="0" destOrd="4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34421CD-2B9B-4C41-91DD-867D4E0AD1CB}" type="presOf" srcId="{17CA1B1C-4220-2340-B19F-D4795CCCD7E8}" destId="{9EE9454F-2195-4F17-8262-7759AC63AD4B}" srcOrd="0" destOrd="5" presId="urn:microsoft.com/office/officeart/2005/8/layout/chevron2"/>
    <dgm:cxn modelId="{537A33CF-D188-4041-A4A0-BFF133599B13}" srcId="{240E8421-5BFD-4D1E-B476-5D9AF077186B}" destId="{C22F77C0-5345-644A-AD88-20EBFD75F65E}" srcOrd="3" destOrd="0" parTransId="{830DAA69-169F-774E-A9D1-FFDEA41DCD10}" sibTransId="{73EDD13F-A835-884D-8744-CD2884938F23}"/>
    <dgm:cxn modelId="{FF4F85D5-4631-FA49-9706-856221AA269B}" type="presOf" srcId="{8C9D187C-4BA5-CE40-9C8F-E6C5C5E0D344}" destId="{58DCD175-DB48-40E2-A041-440A90D967AD}" srcOrd="0" destOrd="4" presId="urn:microsoft.com/office/officeart/2005/8/layout/chevron2"/>
    <dgm:cxn modelId="{F29439D8-79B1-0944-A69A-6BBEE8EFC50B}" type="presOf" srcId="{8805510E-3E1F-A646-8E11-08A7A2C13A4F}" destId="{58DCD175-DB48-40E2-A041-440A90D967AD}" srcOrd="0" destOrd="1" presId="urn:microsoft.com/office/officeart/2005/8/layout/chevron2"/>
    <dgm:cxn modelId="{4E3FC0D9-4178-9F4B-BC98-4015BCA76BF3}" srcId="{3D4D5280-019C-401F-89F8-6CAAA0736D5E}" destId="{8805510E-3E1F-A646-8E11-08A7A2C13A4F}" srcOrd="1" destOrd="0" parTransId="{B37609E7-4E39-E84C-B2DB-AB6B4E433A88}" sibTransId="{4E53551C-802E-FA46-B738-BB802286566F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22AC6E7-C0D6-B142-AACA-883EB0C4504A}" type="presOf" srcId="{8B46A46D-5183-0A4B-85E8-84C0776F1645}" destId="{58DCD175-DB48-40E2-A041-440A90D967AD}" srcOrd="0" destOrd="2" presId="urn:microsoft.com/office/officeart/2005/8/layout/chevron2"/>
    <dgm:cxn modelId="{A60297F3-4664-1146-B8F3-B8597333226F}" srcId="{3D4D5280-019C-401F-89F8-6CAAA0736D5E}" destId="{8B46A46D-5183-0A4B-85E8-84C0776F1645}" srcOrd="2" destOrd="0" parTransId="{4070B38B-634C-EC4C-90A7-AE15EDA71CFA}" sibTransId="{DE1C5858-4BA4-4A4D-A621-E4EC0C9E8F0F}"/>
    <dgm:cxn modelId="{BDBAFBF6-EE8D-2C49-8A2D-B8F1AC20522B}" srcId="{240E8421-5BFD-4D1E-B476-5D9AF077186B}" destId="{742CCF4F-B04D-5140-8CE0-07D4AF50DEAD}" srcOrd="1" destOrd="0" parTransId="{A58B7C1F-D8DB-454B-9AF3-FD9DDA38772F}" sibTransId="{18F1B56A-1781-474C-986E-1316058EDF31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000"/>
            <a:t>Why do chemical reactions always involve transfers of energy?</a:t>
          </a:r>
          <a:endParaRPr lang="en-US" sz="10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000"/>
            <a:t>How can metals be extracted from the naturally occurring ores?</a:t>
          </a:r>
          <a:endParaRPr lang="en-US" sz="10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000"/>
            <a:t>Final consolidation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2C07B197-0F30-334E-98F0-55261FE57333}">
      <dgm:prSet custT="1"/>
      <dgm:spPr/>
      <dgm:t>
        <a:bodyPr/>
        <a:lstStyle/>
        <a:p>
          <a:r>
            <a:rPr lang="en-GB" sz="1000"/>
            <a:t>How are reaction rates affected by changing reaction conditions?</a:t>
          </a:r>
        </a:p>
      </dgm:t>
    </dgm:pt>
    <dgm:pt modelId="{BC31F5FC-3A91-B54F-9990-D46B6423ED87}" type="parTrans" cxnId="{0207EF57-A525-7A43-9E73-7FD946513DC8}">
      <dgm:prSet/>
      <dgm:spPr/>
      <dgm:t>
        <a:bodyPr/>
        <a:lstStyle/>
        <a:p>
          <a:endParaRPr lang="en-GB"/>
        </a:p>
      </dgm:t>
    </dgm:pt>
    <dgm:pt modelId="{1453D237-4C54-5C41-8C83-C87E7223EF19}" type="sibTrans" cxnId="{0207EF57-A525-7A43-9E73-7FD946513DC8}">
      <dgm:prSet/>
      <dgm:spPr/>
      <dgm:t>
        <a:bodyPr/>
        <a:lstStyle/>
        <a:p>
          <a:endParaRPr lang="en-GB"/>
        </a:p>
      </dgm:t>
    </dgm:pt>
    <dgm:pt modelId="{99063998-F032-3A4D-93CB-F8D9B8F52EEE}">
      <dgm:prSet custT="1"/>
      <dgm:spPr/>
      <dgm:t>
        <a:bodyPr/>
        <a:lstStyle/>
        <a:p>
          <a:r>
            <a:rPr lang="en-GB" sz="1000"/>
            <a:t>How can we manipulate the position of equilibrium in a reversible reaction?</a:t>
          </a:r>
        </a:p>
      </dgm:t>
    </dgm:pt>
    <dgm:pt modelId="{4C583FF1-F4C9-4441-A503-A36FBEEE40A6}" type="parTrans" cxnId="{6ADC31BD-31CC-5948-BEFA-D67008AA24F3}">
      <dgm:prSet/>
      <dgm:spPr/>
      <dgm:t>
        <a:bodyPr/>
        <a:lstStyle/>
        <a:p>
          <a:endParaRPr lang="en-GB"/>
        </a:p>
      </dgm:t>
    </dgm:pt>
    <dgm:pt modelId="{52AD4EA0-A0D6-A74F-AA25-97BAA69CA661}" type="sibTrans" cxnId="{6ADC31BD-31CC-5948-BEFA-D67008AA24F3}">
      <dgm:prSet/>
      <dgm:spPr/>
      <dgm:t>
        <a:bodyPr/>
        <a:lstStyle/>
        <a:p>
          <a:endParaRPr lang="en-GB"/>
        </a:p>
      </dgm:t>
    </dgm:pt>
    <dgm:pt modelId="{EBB865EE-E314-9C4D-A0FB-9B9B5B9A9E19}">
      <dgm:prSet custT="1"/>
      <dgm:spPr/>
      <dgm:t>
        <a:bodyPr/>
        <a:lstStyle/>
        <a:p>
          <a:r>
            <a:rPr lang="en-GB" sz="1000"/>
            <a:t>How can electricity be used to decompose an ionic compound?</a:t>
          </a:r>
        </a:p>
      </dgm:t>
    </dgm:pt>
    <dgm:pt modelId="{F3241E8E-D173-AF4B-81B6-6E94D4D2D2BC}" type="parTrans" cxnId="{689E18E1-B2E6-E043-9E84-C01981FC77BE}">
      <dgm:prSet/>
      <dgm:spPr/>
      <dgm:t>
        <a:bodyPr/>
        <a:lstStyle/>
        <a:p>
          <a:endParaRPr lang="en-GB"/>
        </a:p>
      </dgm:t>
    </dgm:pt>
    <dgm:pt modelId="{D83DB886-FA29-814D-AF1D-9B0C1BC6F0F6}" type="sibTrans" cxnId="{689E18E1-B2E6-E043-9E84-C01981FC77BE}">
      <dgm:prSet/>
      <dgm:spPr/>
      <dgm:t>
        <a:bodyPr/>
        <a:lstStyle/>
        <a:p>
          <a:endParaRPr lang="en-GB"/>
        </a:p>
      </dgm:t>
    </dgm:pt>
    <dgm:pt modelId="{842935C2-B9B5-2442-8614-47F9D311A4CC}">
      <dgm:prSet custT="1"/>
      <dgm:spPr/>
      <dgm:t>
        <a:bodyPr/>
        <a:lstStyle/>
        <a:p>
          <a:r>
            <a:rPr lang="en-GB" sz="1000"/>
            <a:t>How is a range of useful products obtained from crude oil?</a:t>
          </a:r>
        </a:p>
      </dgm:t>
    </dgm:pt>
    <dgm:pt modelId="{2464B521-D512-674F-BA57-D83573DD1C3A}" type="parTrans" cxnId="{01073EFA-A041-1B4D-9396-99E532EDF83A}">
      <dgm:prSet/>
      <dgm:spPr/>
      <dgm:t>
        <a:bodyPr/>
        <a:lstStyle/>
        <a:p>
          <a:endParaRPr lang="en-GB"/>
        </a:p>
      </dgm:t>
    </dgm:pt>
    <dgm:pt modelId="{873D8A95-BFAC-F640-B9DD-727FBA4648C3}" type="sibTrans" cxnId="{01073EFA-A041-1B4D-9396-99E532EDF83A}">
      <dgm:prSet/>
      <dgm:spPr/>
      <dgm:t>
        <a:bodyPr/>
        <a:lstStyle/>
        <a:p>
          <a:endParaRPr lang="en-GB"/>
        </a:p>
      </dgm:t>
    </dgm:pt>
    <dgm:pt modelId="{6DEE868F-19B5-484A-89A7-FDB8AA8514E3}">
      <dgm:prSet custT="1"/>
      <dgm:spPr/>
      <dgm:t>
        <a:bodyPr/>
        <a:lstStyle/>
        <a:p>
          <a:endParaRPr lang="en-GB" sz="1400"/>
        </a:p>
      </dgm:t>
    </dgm:pt>
    <dgm:pt modelId="{376FC4B6-8DC0-FF4E-9DFB-61E59613E1D4}" type="parTrans" cxnId="{D7EB84BC-DBA3-4349-9B81-FEA446DC129E}">
      <dgm:prSet/>
      <dgm:spPr/>
      <dgm:t>
        <a:bodyPr/>
        <a:lstStyle/>
        <a:p>
          <a:endParaRPr lang="en-GB"/>
        </a:p>
      </dgm:t>
    </dgm:pt>
    <dgm:pt modelId="{6113F735-429C-9D45-ADBE-A094CD7E45A0}" type="sibTrans" cxnId="{D7EB84BC-DBA3-4349-9B81-FEA446DC129E}">
      <dgm:prSet/>
      <dgm:spPr/>
      <dgm:t>
        <a:bodyPr/>
        <a:lstStyle/>
        <a:p>
          <a:endParaRPr lang="en-GB"/>
        </a:p>
      </dgm:t>
    </dgm:pt>
    <dgm:pt modelId="{D44D262B-3D6A-7147-9C6A-986AD7BD20EE}">
      <dgm:prSet custT="1"/>
      <dgm:spPr/>
      <dgm:t>
        <a:bodyPr/>
        <a:lstStyle/>
        <a:p>
          <a:r>
            <a:rPr lang="en-GB" sz="1000"/>
            <a:t>How can energy be used more efficiently?</a:t>
          </a:r>
        </a:p>
      </dgm:t>
    </dgm:pt>
    <dgm:pt modelId="{218BD15E-C9A3-794F-AA20-946F92491CB6}" type="parTrans" cxnId="{CCD01666-6D59-6142-ADC3-5869CC8340CF}">
      <dgm:prSet/>
      <dgm:spPr/>
      <dgm:t>
        <a:bodyPr/>
        <a:lstStyle/>
        <a:p>
          <a:endParaRPr lang="en-GB"/>
        </a:p>
      </dgm:t>
    </dgm:pt>
    <dgm:pt modelId="{2571C8BA-71A0-924A-9DD6-73E3A355967B}" type="sibTrans" cxnId="{CCD01666-6D59-6142-ADC3-5869CC8340CF}">
      <dgm:prSet/>
      <dgm:spPr/>
      <dgm:t>
        <a:bodyPr/>
        <a:lstStyle/>
        <a:p>
          <a:endParaRPr lang="en-GB"/>
        </a:p>
      </dgm:t>
    </dgm:pt>
    <dgm:pt modelId="{86D162E5-0B1A-444E-9CBF-A574A772402C}">
      <dgm:prSet custT="1"/>
      <dgm:spPr/>
      <dgm:t>
        <a:bodyPr/>
        <a:lstStyle/>
        <a:p>
          <a:r>
            <a:rPr lang="en-GB" sz="1000"/>
            <a:t>What are the issues associated with exploiting the Earth’s natural resources?</a:t>
          </a:r>
        </a:p>
      </dgm:t>
    </dgm:pt>
    <dgm:pt modelId="{3287AFCD-E8C1-2E4C-B005-395AFF7BCCF1}" type="parTrans" cxnId="{BCCB8D0B-9015-7B41-ACEC-A6213B84532B}">
      <dgm:prSet/>
      <dgm:spPr/>
      <dgm:t>
        <a:bodyPr/>
        <a:lstStyle/>
        <a:p>
          <a:endParaRPr lang="en-GB"/>
        </a:p>
      </dgm:t>
    </dgm:pt>
    <dgm:pt modelId="{289C6AFD-FA63-4447-B6D8-B3E13782EFAC}" type="sibTrans" cxnId="{BCCB8D0B-9015-7B41-ACEC-A6213B84532B}">
      <dgm:prSet/>
      <dgm:spPr/>
      <dgm:t>
        <a:bodyPr/>
        <a:lstStyle/>
        <a:p>
          <a:endParaRPr lang="en-GB"/>
        </a:p>
      </dgm:t>
    </dgm:pt>
    <dgm:pt modelId="{9513D8A0-19B4-7C4A-AAC3-4525FD7B482B}">
      <dgm:prSet custT="1"/>
      <dgm:spPr/>
      <dgm:t>
        <a:bodyPr/>
        <a:lstStyle/>
        <a:p>
          <a:r>
            <a:rPr lang="en-GB" sz="1000"/>
            <a:t>When developing new materials and processes, how do you chemists and engineers ensure that their products do no harm?</a:t>
          </a:r>
        </a:p>
      </dgm:t>
    </dgm:pt>
    <dgm:pt modelId="{C2DE9A53-BB1B-D641-AF96-2D75BF3C3774}" type="parTrans" cxnId="{CE05E730-56BD-4D47-821C-FC5D73637257}">
      <dgm:prSet/>
      <dgm:spPr/>
      <dgm:t>
        <a:bodyPr/>
        <a:lstStyle/>
        <a:p>
          <a:endParaRPr lang="en-GB"/>
        </a:p>
      </dgm:t>
    </dgm:pt>
    <dgm:pt modelId="{17591291-EB0D-AF49-917C-76D2C94850CA}" type="sibTrans" cxnId="{CE05E730-56BD-4D47-821C-FC5D73637257}">
      <dgm:prSet/>
      <dgm:spPr/>
      <dgm:t>
        <a:bodyPr/>
        <a:lstStyle/>
        <a:p>
          <a:endParaRPr lang="en-GB"/>
        </a:p>
      </dgm:t>
    </dgm:pt>
    <dgm:pt modelId="{83FB1C68-E531-954F-B581-6DCA69F37BC0}">
      <dgm:prSet custT="1"/>
      <dgm:spPr/>
      <dgm:t>
        <a:bodyPr/>
        <a:lstStyle/>
        <a:p>
          <a:endParaRPr lang="en-GB" sz="1400"/>
        </a:p>
      </dgm:t>
    </dgm:pt>
    <dgm:pt modelId="{72D511A6-0B24-394C-8349-9E555834ED08}" type="parTrans" cxnId="{51C1B311-C196-B549-A574-FD7A995CCB12}">
      <dgm:prSet/>
      <dgm:spPr/>
      <dgm:t>
        <a:bodyPr/>
        <a:lstStyle/>
        <a:p>
          <a:endParaRPr lang="en-GB"/>
        </a:p>
      </dgm:t>
    </dgm:pt>
    <dgm:pt modelId="{2D22CF11-C8DE-7448-BB46-5B3D5D2E027B}" type="sibTrans" cxnId="{51C1B311-C196-B549-A574-FD7A995CCB12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 custScaleX="83647" custScaleY="100000" custLinFactNeighborX="-7060" custLinFactNeighborY="-72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ScaleX="94709" custLinFactNeighborX="-2521" custLinFactNeighborY="1960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 custScaleX="89328" custLinFactNeighborX="-5548" custLinFactNeighborY="0">
        <dgm:presLayoutVars>
          <dgm:bulletEnabled val="1"/>
        </dgm:presLayoutVars>
      </dgm:prSet>
      <dgm:spPr/>
    </dgm:pt>
  </dgm:ptLst>
  <dgm:cxnLst>
    <dgm:cxn modelId="{BCCB8D0B-9015-7B41-ACEC-A6213B84532B}" srcId="{3D4D5280-019C-401F-89F8-6CAAA0736D5E}" destId="{86D162E5-0B1A-444E-9CBF-A574A772402C}" srcOrd="2" destOrd="0" parTransId="{3287AFCD-E8C1-2E4C-B005-395AFF7BCCF1}" sibTransId="{289C6AFD-FA63-4447-B6D8-B3E13782EFAC}"/>
    <dgm:cxn modelId="{6C11A611-0AD4-FA4F-8232-0CFE9BBA20DF}" type="presOf" srcId="{842935C2-B9B5-2442-8614-47F9D311A4CC}" destId="{48865C0E-6A17-4033-90D1-5FFA81EB9F14}" srcOrd="0" destOrd="4" presId="urn:microsoft.com/office/officeart/2005/8/layout/chevron2"/>
    <dgm:cxn modelId="{51C1B311-C196-B549-A574-FD7A995CCB12}" srcId="{3D4D5280-019C-401F-89F8-6CAAA0736D5E}" destId="{83FB1C68-E531-954F-B581-6DCA69F37BC0}" srcOrd="4" destOrd="0" parTransId="{72D511A6-0B24-394C-8349-9E555834ED08}" sibTransId="{2D22CF11-C8DE-7448-BB46-5B3D5D2E027B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CE05E730-56BD-4D47-821C-FC5D73637257}" srcId="{3D4D5280-019C-401F-89F8-6CAAA0736D5E}" destId="{9513D8A0-19B4-7C4A-AAC3-4525FD7B482B}" srcOrd="3" destOrd="0" parTransId="{C2DE9A53-BB1B-D641-AF96-2D75BF3C3774}" sibTransId="{17591291-EB0D-AF49-917C-76D2C94850CA}"/>
    <dgm:cxn modelId="{02EBF039-B4C1-1E41-B551-E159F00ECD8F}" type="presOf" srcId="{2C07B197-0F30-334E-98F0-55261FE57333}" destId="{48865C0E-6A17-4033-90D1-5FFA81EB9F14}" srcOrd="0" destOrd="1" presId="urn:microsoft.com/office/officeart/2005/8/layout/chevron2"/>
    <dgm:cxn modelId="{0207EF57-A525-7A43-9E73-7FD946513DC8}" srcId="{E602D29D-8065-479E-9E59-3229D52FF494}" destId="{2C07B197-0F30-334E-98F0-55261FE57333}" srcOrd="1" destOrd="0" parTransId="{BC31F5FC-3A91-B54F-9990-D46B6423ED87}" sibTransId="{1453D237-4C54-5C41-8C83-C87E7223EF19}"/>
    <dgm:cxn modelId="{7C07AA59-6C40-414D-94AB-F77966A6BF19}" type="presOf" srcId="{9513D8A0-19B4-7C4A-AAC3-4525FD7B482B}" destId="{58DCD175-DB48-40E2-A041-440A90D967AD}" srcOrd="0" destOrd="3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CCD01666-6D59-6142-ADC3-5869CC8340CF}" srcId="{3D4D5280-019C-401F-89F8-6CAAA0736D5E}" destId="{D44D262B-3D6A-7147-9C6A-986AD7BD20EE}" srcOrd="1" destOrd="0" parTransId="{218BD15E-C9A3-794F-AA20-946F92491CB6}" sibTransId="{2571C8BA-71A0-924A-9DD6-73E3A355967B}"/>
    <dgm:cxn modelId="{8A458974-69D0-1D44-BBCA-25742F8311C2}" type="presOf" srcId="{EBB865EE-E314-9C4D-A0FB-9B9B5B9A9E19}" destId="{48865C0E-6A17-4033-90D1-5FFA81EB9F14}" srcOrd="0" destOrd="3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D853F97F-4AB1-E64E-AA70-D9F45565719F}" type="presOf" srcId="{D44D262B-3D6A-7147-9C6A-986AD7BD20EE}" destId="{58DCD175-DB48-40E2-A041-440A90D967AD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3A45FE9E-9991-154A-879F-38B2F3EE2492}" type="presOf" srcId="{6DEE868F-19B5-484A-89A7-FDB8AA8514E3}" destId="{48865C0E-6A17-4033-90D1-5FFA81EB9F14}" srcOrd="0" destOrd="5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3D5664A7-6655-7D4D-8966-649ACC3EC87F}" type="presOf" srcId="{99063998-F032-3A4D-93CB-F8D9B8F52EEE}" destId="{48865C0E-6A17-4033-90D1-5FFA81EB9F14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7EB84BC-DBA3-4349-9B81-FEA446DC129E}" srcId="{E602D29D-8065-479E-9E59-3229D52FF494}" destId="{6DEE868F-19B5-484A-89A7-FDB8AA8514E3}" srcOrd="5" destOrd="0" parTransId="{376FC4B6-8DC0-FF4E-9DFB-61E59613E1D4}" sibTransId="{6113F735-429C-9D45-ADBE-A094CD7E45A0}"/>
    <dgm:cxn modelId="{6ADC31BD-31CC-5948-BEFA-D67008AA24F3}" srcId="{E602D29D-8065-479E-9E59-3229D52FF494}" destId="{99063998-F032-3A4D-93CB-F8D9B8F52EEE}" srcOrd="2" destOrd="0" parTransId="{4C583FF1-F4C9-4441-A503-A36FBEEE40A6}" sibTransId="{52AD4EA0-A0D6-A74F-AA25-97BAA69CA661}"/>
    <dgm:cxn modelId="{6E78A0C2-B1DE-984A-B49F-6CDBEC266379}" type="presOf" srcId="{86D162E5-0B1A-444E-9CBF-A574A772402C}" destId="{58DCD175-DB48-40E2-A041-440A90D967AD}" srcOrd="0" destOrd="2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689E18E1-B2E6-E043-9E84-C01981FC77BE}" srcId="{E602D29D-8065-479E-9E59-3229D52FF494}" destId="{EBB865EE-E314-9C4D-A0FB-9B9B5B9A9E19}" srcOrd="3" destOrd="0" parTransId="{F3241E8E-D173-AF4B-81B6-6E94D4D2D2BC}" sibTransId="{D83DB886-FA29-814D-AF1D-9B0C1BC6F0F6}"/>
    <dgm:cxn modelId="{E2DB60E5-006E-6047-B07B-974547DC5F8E}" type="presOf" srcId="{83FB1C68-E531-954F-B581-6DCA69F37BC0}" destId="{58DCD175-DB48-40E2-A041-440A90D967AD}" srcOrd="0" destOrd="4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01073EFA-A041-1B4D-9396-99E532EDF83A}" srcId="{E602D29D-8065-479E-9E59-3229D52FF494}" destId="{842935C2-B9B5-2442-8614-47F9D311A4CC}" srcOrd="4" destOrd="0" parTransId="{2464B521-D512-674F-BA57-D83573DD1C3A}" sibTransId="{873D8A95-BFAC-F640-B9DD-727FBA4648C3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4164" y="207654"/>
          <a:ext cx="1361097" cy="9527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79873"/>
        <a:ext cx="952768" cy="408329"/>
      </dsp:txXfrm>
    </dsp:sp>
    <dsp:sp modelId="{48865C0E-6A17-4033-90D1-5FFA81EB9F14}">
      <dsp:nvSpPr>
        <dsp:cNvPr id="0" name=""/>
        <dsp:cNvSpPr/>
      </dsp:nvSpPr>
      <dsp:spPr>
        <a:xfrm rot="5400000">
          <a:off x="3239189" y="-2282931"/>
          <a:ext cx="884713" cy="5457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types of particles are found in atoms?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different types of cells are there and how do they differ?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are diffusion, osmosis, and active transport, and why are they so important in living things?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does electromagnetic radiation affect different substances?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</dsp:txBody>
      <dsp:txXfrm rot="-5400000">
        <a:off x="952768" y="46678"/>
        <a:ext cx="5414368" cy="798337"/>
      </dsp:txXfrm>
    </dsp:sp>
    <dsp:sp modelId="{4816C554-AAE2-4CF8-A02C-64EF361A9148}">
      <dsp:nvSpPr>
        <dsp:cNvPr id="0" name=""/>
        <dsp:cNvSpPr/>
      </dsp:nvSpPr>
      <dsp:spPr>
        <a:xfrm rot="5400000">
          <a:off x="-204164" y="1371465"/>
          <a:ext cx="1361097" cy="9527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643684"/>
        <a:ext cx="952768" cy="408329"/>
      </dsp:txXfrm>
    </dsp:sp>
    <dsp:sp modelId="{58DCD175-DB48-40E2-A041-440A90D967AD}">
      <dsp:nvSpPr>
        <dsp:cNvPr id="0" name=""/>
        <dsp:cNvSpPr/>
      </dsp:nvSpPr>
      <dsp:spPr>
        <a:xfrm rot="5400000">
          <a:off x="3239189" y="-1119120"/>
          <a:ext cx="884713" cy="5457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Why are transport systems needed in multicellular organisms?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are body systems plants and animals adapted for their functions, including the exchange of materials?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are the systems of the body, including transport systems, coordinated and controlled?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are the links between photosynthesis and respiration?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</dsp:txBody>
      <dsp:txXfrm rot="-5400000">
        <a:off x="952768" y="1210489"/>
        <a:ext cx="5414368" cy="798337"/>
      </dsp:txXfrm>
    </dsp:sp>
    <dsp:sp modelId="{CC1CBF1B-7420-497E-B02A-4A434ED102C3}">
      <dsp:nvSpPr>
        <dsp:cNvPr id="0" name=""/>
        <dsp:cNvSpPr/>
      </dsp:nvSpPr>
      <dsp:spPr>
        <a:xfrm rot="5400000">
          <a:off x="-204164" y="2535276"/>
          <a:ext cx="1361097" cy="9527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807495"/>
        <a:ext cx="952768" cy="408329"/>
      </dsp:txXfrm>
    </dsp:sp>
    <dsp:sp modelId="{9EE9454F-2195-4F17-8262-7759AC63AD4B}">
      <dsp:nvSpPr>
        <dsp:cNvPr id="0" name=""/>
        <dsp:cNvSpPr/>
      </dsp:nvSpPr>
      <dsp:spPr>
        <a:xfrm rot="5400000">
          <a:off x="3239189" y="44690"/>
          <a:ext cx="884713" cy="5457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are communicable diseases and noncommunicable diseases?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does the body detect and respond to changes in the internal and external environment?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is radiation how does exposure to ionising radiation increase the risk of developing cancer?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do you pathogens cause disease?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</dsp:txBody>
      <dsp:txXfrm rot="-5400000">
        <a:off x="952768" y="2374299"/>
        <a:ext cx="5414368" cy="7983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74293" y="203990"/>
          <a:ext cx="1336542" cy="9355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4</a:t>
          </a:r>
        </a:p>
      </dsp:txBody>
      <dsp:txXfrm rot="-5400000">
        <a:off x="26189" y="471299"/>
        <a:ext cx="935579" cy="400963"/>
      </dsp:txXfrm>
    </dsp:sp>
    <dsp:sp modelId="{48865C0E-6A17-4033-90D1-5FFA81EB9F14}">
      <dsp:nvSpPr>
        <dsp:cNvPr id="0" name=""/>
        <dsp:cNvSpPr/>
      </dsp:nvSpPr>
      <dsp:spPr>
        <a:xfrm rot="5400000">
          <a:off x="2889959" y="-1898063"/>
          <a:ext cx="868752" cy="47029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Why is it so important to develop new medicines and test them thoroughly?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Are people really causing global warming and will it lead to climate change?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can water be made clean and safe to drink?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do animals and plants in the ecosystem interact?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/>
        </a:p>
      </dsp:txBody>
      <dsp:txXfrm rot="-5400000">
        <a:off x="972845" y="61460"/>
        <a:ext cx="4660572" cy="783934"/>
      </dsp:txXfrm>
    </dsp:sp>
    <dsp:sp modelId="{4816C554-AAE2-4CF8-A02C-64EF361A9148}">
      <dsp:nvSpPr>
        <dsp:cNvPr id="0" name=""/>
        <dsp:cNvSpPr/>
      </dsp:nvSpPr>
      <dsp:spPr>
        <a:xfrm rot="5400000">
          <a:off x="-174293" y="1350199"/>
          <a:ext cx="1336542" cy="9355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5</a:t>
          </a:r>
        </a:p>
      </dsp:txBody>
      <dsp:txXfrm rot="-5400000">
        <a:off x="26189" y="1617508"/>
        <a:ext cx="935579" cy="400963"/>
      </dsp:txXfrm>
    </dsp:sp>
    <dsp:sp modelId="{58DCD175-DB48-40E2-A041-440A90D967AD}">
      <dsp:nvSpPr>
        <dsp:cNvPr id="0" name=""/>
        <dsp:cNvSpPr/>
      </dsp:nvSpPr>
      <dsp:spPr>
        <a:xfrm rot="5400000">
          <a:off x="3194566" y="-1095709"/>
          <a:ext cx="882661" cy="53795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can animals have a positive impact on the environment?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Why is everyone different?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Is genetic engineering the key to feeding the world’s population?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946137" y="1195808"/>
        <a:ext cx="5336432" cy="796485"/>
      </dsp:txXfrm>
    </dsp:sp>
    <dsp:sp modelId="{CC1CBF1B-7420-497E-B02A-4A434ED102C3}">
      <dsp:nvSpPr>
        <dsp:cNvPr id="0" name=""/>
        <dsp:cNvSpPr/>
      </dsp:nvSpPr>
      <dsp:spPr>
        <a:xfrm rot="5400000">
          <a:off x="-174293" y="2489455"/>
          <a:ext cx="1336542" cy="9355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6</a:t>
          </a:r>
        </a:p>
      </dsp:txBody>
      <dsp:txXfrm rot="-5400000">
        <a:off x="26189" y="2756764"/>
        <a:ext cx="935579" cy="400963"/>
      </dsp:txXfrm>
    </dsp:sp>
    <dsp:sp modelId="{9EE9454F-2195-4F17-8262-7759AC63AD4B}">
      <dsp:nvSpPr>
        <dsp:cNvPr id="0" name=""/>
        <dsp:cNvSpPr/>
      </dsp:nvSpPr>
      <dsp:spPr>
        <a:xfrm rot="5400000">
          <a:off x="2964490" y="302998"/>
          <a:ext cx="868752" cy="48609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Final consolidation and examinations</a:t>
          </a:r>
          <a:endParaRPr lang="en-US" sz="2000" kern="1200"/>
        </a:p>
      </dsp:txBody>
      <dsp:txXfrm rot="-5400000">
        <a:off x="968403" y="2341495"/>
        <a:ext cx="4818519" cy="7839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81800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30988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204875" y="-2059241"/>
          <a:ext cx="922078" cy="5064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do scientific theories and models change over time?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can we use the periodic table to protect the properties of elements?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is the link between atomic structure and the periodic table?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can we use chemical equations to predict reacting quantities?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is the law of conservation of mass applies to chemical equations?</a:t>
          </a:r>
        </a:p>
      </dsp:txBody>
      <dsp:txXfrm rot="-5400000">
        <a:off x="1133913" y="56733"/>
        <a:ext cx="501899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81800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30988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176294" y="-827986"/>
          <a:ext cx="922078" cy="500758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</a:t>
          </a:r>
          <a:r>
            <a:rPr lang="en-GB" sz="1000" kern="1200"/>
            <a:t>How do we represent a force and what do you mean by resultant force?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is the work done by force calculated?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much energy is needed to lift and object to stretch it?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different types of bonds are there?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does the type of structure and bonding in a substance affect its properties?</a:t>
          </a:r>
        </a:p>
      </dsp:txBody>
      <dsp:txXfrm rot="-5400000">
        <a:off x="1133540" y="1259780"/>
        <a:ext cx="4962575" cy="832054"/>
      </dsp:txXfrm>
    </dsp:sp>
    <dsp:sp modelId="{CC1CBF1B-7420-497E-B02A-4A434ED102C3}">
      <dsp:nvSpPr>
        <dsp:cNvPr id="0" name=""/>
        <dsp:cNvSpPr/>
      </dsp:nvSpPr>
      <dsp:spPr>
        <a:xfrm rot="5400000">
          <a:off x="-81800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30988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281072" y="303545"/>
          <a:ext cx="922078" cy="52267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does an electronic mortar work?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do we work out the effect of a resultant force acting on an object?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do you mean by momentum and how is it going to force?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is electricity distributed to our homes and workplaces?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is an electric current?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/>
        </a:p>
      </dsp:txBody>
      <dsp:txXfrm rot="-5400000">
        <a:off x="1128738" y="2500891"/>
        <a:ext cx="5181734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35033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74948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2986977" y="-1868214"/>
          <a:ext cx="909916" cy="46500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Why do chemical reactions always involve transfers of energy?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are reaction rates affected by changing reaction conditions?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can we manipulate the position of equilibrium in a reversible reaction?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can electricity be used to decompose an ionic compound?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is a range of useful products obtained from crude oil?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</dsp:txBody>
      <dsp:txXfrm rot="-5400000">
        <a:off x="1116923" y="46258"/>
        <a:ext cx="4605606" cy="821080"/>
      </dsp:txXfrm>
    </dsp:sp>
    <dsp:sp modelId="{4816C554-AAE2-4CF8-A02C-64EF361A9148}">
      <dsp:nvSpPr>
        <dsp:cNvPr id="0" name=""/>
        <dsp:cNvSpPr/>
      </dsp:nvSpPr>
      <dsp:spPr>
        <a:xfrm rot="5400000">
          <a:off x="-135033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74948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290058" y="-1004712"/>
          <a:ext cx="909916" cy="5366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can metals be extracted from the naturally occurring ores?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How can energy be used more efficiently?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are the issues associated with exploiting the Earth’s natural resources?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When developing new materials and processes, how do you chemists and engineers ensure that their products do no harm?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</dsp:txBody>
      <dsp:txXfrm rot="-5400000">
        <a:off x="1061910" y="1267854"/>
        <a:ext cx="5321794" cy="821080"/>
      </dsp:txXfrm>
    </dsp:sp>
    <dsp:sp modelId="{CC1CBF1B-7420-497E-B02A-4A434ED102C3}">
      <dsp:nvSpPr>
        <dsp:cNvPr id="0" name=""/>
        <dsp:cNvSpPr/>
      </dsp:nvSpPr>
      <dsp:spPr>
        <a:xfrm rot="5400000">
          <a:off x="-135033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74948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118549" y="333003"/>
          <a:ext cx="909916" cy="50613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Final consolidation and examinations</a:t>
          </a:r>
        </a:p>
      </dsp:txBody>
      <dsp:txXfrm rot="-5400000">
        <a:off x="1042845" y="2453125"/>
        <a:ext cx="5016906" cy="82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Mark Woods</cp:lastModifiedBy>
  <cp:revision>3</cp:revision>
  <dcterms:created xsi:type="dcterms:W3CDTF">2021-04-26T10:46:00Z</dcterms:created>
  <dcterms:modified xsi:type="dcterms:W3CDTF">2021-04-26T11:16:00Z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