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EFE61A" w14:textId="7D0F6C71" w:rsidR="00B014B5" w:rsidRPr="007715F0" w:rsidRDefault="00F20024" w:rsidP="007715F0">
      <w:pPr>
        <w:pStyle w:val="Title"/>
        <w:rPr>
          <w:rStyle w:val="TitleChar"/>
        </w:rPr>
      </w:pPr>
      <w:r>
        <w:t>Art and Design</w:t>
      </w:r>
    </w:p>
    <w:p w14:paraId="4D5B5A52" w14:textId="77777777" w:rsidR="007715F0" w:rsidRDefault="007715F0" w:rsidP="007715F0">
      <w:pPr>
        <w:pStyle w:val="Heading1"/>
      </w:pPr>
      <w:r>
        <w:t>Course Overview</w:t>
      </w:r>
    </w:p>
    <w:p w14:paraId="44A4E4B0" w14:textId="31A47E63" w:rsidR="007715F0" w:rsidRDefault="007715F0" w:rsidP="007715F0">
      <w:pPr>
        <w:pStyle w:val="ListParagraph"/>
        <w:numPr>
          <w:ilvl w:val="0"/>
          <w:numId w:val="2"/>
        </w:numPr>
      </w:pPr>
      <w:r w:rsidRPr="007715F0">
        <w:rPr>
          <w:b/>
        </w:rPr>
        <w:t>Exam Board</w:t>
      </w:r>
      <w:r w:rsidR="000F618F">
        <w:t xml:space="preserve"> – AQA</w:t>
      </w:r>
    </w:p>
    <w:p w14:paraId="04E6192B" w14:textId="77777777" w:rsidR="007715F0" w:rsidRDefault="00780C9B" w:rsidP="007715F0">
      <w:pPr>
        <w:pStyle w:val="ListParagraph"/>
        <w:numPr>
          <w:ilvl w:val="0"/>
          <w:numId w:val="2"/>
        </w:numPr>
      </w:pPr>
      <w:r>
        <w:rPr>
          <w:b/>
        </w:rPr>
        <w:t xml:space="preserve">Usual </w:t>
      </w:r>
      <w:r w:rsidR="007715F0" w:rsidRPr="007715F0">
        <w:rPr>
          <w:b/>
        </w:rPr>
        <w:t>Age Range</w:t>
      </w:r>
      <w:r w:rsidR="007715F0">
        <w:t xml:space="preserve"> – 14-16</w:t>
      </w:r>
    </w:p>
    <w:p w14:paraId="0A604950" w14:textId="7E4F5330" w:rsidR="007715F0" w:rsidRDefault="007715F0" w:rsidP="007715F0">
      <w:pPr>
        <w:pStyle w:val="ListParagraph"/>
        <w:numPr>
          <w:ilvl w:val="0"/>
          <w:numId w:val="2"/>
        </w:numPr>
      </w:pPr>
      <w:r w:rsidRPr="007715F0">
        <w:rPr>
          <w:b/>
        </w:rPr>
        <w:t>Qualification</w:t>
      </w:r>
      <w:r>
        <w:t xml:space="preserve"> –</w:t>
      </w:r>
      <w:r w:rsidR="007E1BD6">
        <w:t xml:space="preserve"> </w:t>
      </w:r>
      <w:r w:rsidR="000F618F">
        <w:t>GCSE</w:t>
      </w:r>
    </w:p>
    <w:p w14:paraId="2AE92881" w14:textId="535C2E66" w:rsidR="007715F0" w:rsidRDefault="007715F0" w:rsidP="007715F0">
      <w:pPr>
        <w:pStyle w:val="ListParagraph"/>
        <w:numPr>
          <w:ilvl w:val="0"/>
          <w:numId w:val="2"/>
        </w:numPr>
      </w:pPr>
      <w:r w:rsidRPr="007715F0">
        <w:rPr>
          <w:b/>
        </w:rPr>
        <w:t>Curriculum Time</w:t>
      </w:r>
      <w:r>
        <w:t xml:space="preserve"> – </w:t>
      </w:r>
      <w:r w:rsidR="00F20024">
        <w:t>Three</w:t>
      </w:r>
      <w:r>
        <w:t xml:space="preserve"> 50 minute lessons per week in class plus additional work in Independent Learning Time </w:t>
      </w:r>
      <w:r w:rsidR="00F20024">
        <w:t xml:space="preserve">and/or </w:t>
      </w:r>
      <w:r w:rsidR="00FE69BA">
        <w:t>work at home</w:t>
      </w:r>
    </w:p>
    <w:p w14:paraId="4DC3974F" w14:textId="77777777" w:rsidR="00780C9B" w:rsidRDefault="007715F0" w:rsidP="007715F0">
      <w:pPr>
        <w:pStyle w:val="ListParagraph"/>
        <w:numPr>
          <w:ilvl w:val="0"/>
          <w:numId w:val="2"/>
        </w:numPr>
      </w:pPr>
      <w:r w:rsidRPr="007715F0">
        <w:rPr>
          <w:b/>
        </w:rPr>
        <w:t>Assessment</w:t>
      </w:r>
      <w:r>
        <w:t xml:space="preserve"> – this curriculum is assessed via</w:t>
      </w:r>
      <w:r w:rsidR="00780C9B">
        <w:t>:</w:t>
      </w:r>
    </w:p>
    <w:p w14:paraId="0F400EE7" w14:textId="2FC78E11" w:rsidR="00A07B61" w:rsidRDefault="006C704B" w:rsidP="00780C9B">
      <w:pPr>
        <w:pStyle w:val="ListParagraph"/>
        <w:numPr>
          <w:ilvl w:val="1"/>
          <w:numId w:val="2"/>
        </w:numPr>
      </w:pPr>
      <w:r>
        <w:t xml:space="preserve">Component 1 – Portfolio </w:t>
      </w:r>
      <w:r w:rsidR="000E73BF">
        <w:t xml:space="preserve">worth 60% </w:t>
      </w:r>
      <w:r>
        <w:t>(</w:t>
      </w:r>
      <w:r w:rsidR="000E73BF">
        <w:t>completed during lesson t</w:t>
      </w:r>
      <w:r w:rsidR="001D2F53">
        <w:t>ime during Year 10 and Year 11</w:t>
      </w:r>
      <w:r>
        <w:t>)</w:t>
      </w:r>
    </w:p>
    <w:p w14:paraId="63907F40" w14:textId="00FB1EDF" w:rsidR="00780C9B" w:rsidRDefault="006C704B" w:rsidP="00780C9B">
      <w:pPr>
        <w:pStyle w:val="ListParagraph"/>
        <w:numPr>
          <w:ilvl w:val="1"/>
          <w:numId w:val="2"/>
        </w:numPr>
      </w:pPr>
      <w:r>
        <w:t xml:space="preserve">Component 2 </w:t>
      </w:r>
      <w:r w:rsidR="000E73BF">
        <w:t>–</w:t>
      </w:r>
      <w:r>
        <w:t xml:space="preserve"> </w:t>
      </w:r>
      <w:r w:rsidR="000E73BF">
        <w:t xml:space="preserve">Externally Set Exam worth 40% </w:t>
      </w:r>
      <w:r w:rsidR="000F618F">
        <w:t>(</w:t>
      </w:r>
      <w:r w:rsidR="001D2F53">
        <w:t xml:space="preserve">preparation time completed during lesson time and a </w:t>
      </w:r>
      <w:r w:rsidR="00FE69BA">
        <w:t>10 hour</w:t>
      </w:r>
      <w:r w:rsidR="001D2F53">
        <w:t xml:space="preserve"> exam</w:t>
      </w:r>
      <w:r w:rsidR="00FE69BA">
        <w:t xml:space="preserve"> divided across days</w:t>
      </w:r>
      <w:r w:rsidR="000F618F">
        <w:t>)</w:t>
      </w:r>
    </w:p>
    <w:p w14:paraId="12DE640B" w14:textId="7D7C7952" w:rsidR="007715F0" w:rsidRDefault="007715F0" w:rsidP="007715F0">
      <w:pPr>
        <w:pStyle w:val="ListParagraph"/>
        <w:numPr>
          <w:ilvl w:val="0"/>
          <w:numId w:val="2"/>
        </w:numPr>
      </w:pPr>
      <w:r w:rsidRPr="007715F0">
        <w:rPr>
          <w:b/>
        </w:rPr>
        <w:t>Grading</w:t>
      </w:r>
      <w:r>
        <w:t xml:space="preserve"> </w:t>
      </w:r>
      <w:r w:rsidR="000F618F">
        <w:t xml:space="preserve"> - 9-1</w:t>
      </w:r>
    </w:p>
    <w:p w14:paraId="6B6DE56D" w14:textId="77777777" w:rsidR="00496567" w:rsidRDefault="007715F0" w:rsidP="000F618F">
      <w:pPr>
        <w:pStyle w:val="ListParagraph"/>
        <w:numPr>
          <w:ilvl w:val="0"/>
          <w:numId w:val="2"/>
        </w:numPr>
      </w:pPr>
      <w:r w:rsidRPr="007715F0">
        <w:rPr>
          <w:b/>
        </w:rPr>
        <w:t>Full specification</w:t>
      </w:r>
      <w:r w:rsidR="00496567">
        <w:t xml:space="preserve">: </w:t>
      </w:r>
    </w:p>
    <w:p w14:paraId="7A754552" w14:textId="587D3D17" w:rsidR="00496567" w:rsidRDefault="003D1755" w:rsidP="00496567">
      <w:pPr>
        <w:pStyle w:val="ListParagraph"/>
      </w:pPr>
      <w:hyperlink r:id="rId8" w:history="1">
        <w:r w:rsidR="00E672E4" w:rsidRPr="002243FA">
          <w:rPr>
            <w:rStyle w:val="Hyperlink"/>
          </w:rPr>
          <w:t>https://www.aqa.org.uk/subjects/art-and-design/gcse/art-and-design-8201-8206/specification-at-a-glance</w:t>
        </w:r>
      </w:hyperlink>
    </w:p>
    <w:p w14:paraId="0B85DAAF" w14:textId="77777777" w:rsidR="00E672E4" w:rsidRDefault="00E672E4" w:rsidP="00E672E4"/>
    <w:p w14:paraId="30EF9F1C" w14:textId="77777777" w:rsidR="007715F0" w:rsidRDefault="007715F0" w:rsidP="007715F0">
      <w:pPr>
        <w:pStyle w:val="Heading1"/>
      </w:pPr>
      <w:r>
        <w:t>Curriculum Intent</w:t>
      </w:r>
    </w:p>
    <w:p w14:paraId="351CF932" w14:textId="47D712F0" w:rsidR="00E672E4" w:rsidRPr="00E64BF3" w:rsidRDefault="00E672E4" w:rsidP="00496567">
      <w:r w:rsidRPr="00E64BF3">
        <w:t xml:space="preserve">The Art curriculum at North East Futures UTC is centred upon developing the creative </w:t>
      </w:r>
      <w:r w:rsidR="00E64BF3">
        <w:t xml:space="preserve">and independent </w:t>
      </w:r>
      <w:r w:rsidRPr="00E64BF3">
        <w:t>skills that students will require when they enter the world of work</w:t>
      </w:r>
      <w:r w:rsidR="0087083C" w:rsidRPr="00E64BF3">
        <w:t>.  They will study a range of materials, techniques and artists under the Fine Art umbrella</w:t>
      </w:r>
      <w:r w:rsidR="00CD53BC" w:rsidRPr="00E64BF3">
        <w:t xml:space="preserve"> that encompasses painting, drawing, sculpture, printmaking, photography and film</w:t>
      </w:r>
      <w:r w:rsidR="004D265D" w:rsidRPr="00E64BF3">
        <w:t>.  Students will develop their understanding for context and world views and opinions through studying the work of others and why artists create their work.</w:t>
      </w:r>
      <w:r w:rsidR="00DC1C30" w:rsidRPr="00E64BF3">
        <w:t xml:space="preserve">   Demonstrating both traditional and contemporary skills and practices students will create a portfolio of work </w:t>
      </w:r>
      <w:r w:rsidR="000B7E4A" w:rsidRPr="00E64BF3">
        <w:t xml:space="preserve">that </w:t>
      </w:r>
      <w:r w:rsidR="00E02F71" w:rsidRPr="00E64BF3">
        <w:t>allows for a breadth of recording of ideas, experimenting, selecting and refining before presenting personal responses to the project themes.</w:t>
      </w:r>
      <w:bookmarkStart w:id="0" w:name="_GoBack"/>
      <w:bookmarkEnd w:id="0"/>
    </w:p>
    <w:p w14:paraId="51835A29" w14:textId="5C4A55DE" w:rsidR="00E672E4" w:rsidRPr="003D1755" w:rsidRDefault="0030725D" w:rsidP="00496567">
      <w:r w:rsidRPr="003D1755">
        <w:t>Prog</w:t>
      </w:r>
      <w:r w:rsidR="003D1755" w:rsidRPr="003D1755">
        <w:t>ression routes typically involve</w:t>
      </w:r>
      <w:r w:rsidRPr="003D1755">
        <w:t xml:space="preserve"> </w:t>
      </w:r>
      <w:r w:rsidR="0046548A" w:rsidRPr="003D1755">
        <w:t xml:space="preserve">studying </w:t>
      </w:r>
      <w:proofErr w:type="gramStart"/>
      <w:r w:rsidRPr="003D1755">
        <w:t>A</w:t>
      </w:r>
      <w:proofErr w:type="gramEnd"/>
      <w:r w:rsidRPr="003D1755">
        <w:t xml:space="preserve"> level Art</w:t>
      </w:r>
      <w:r w:rsidR="0046548A" w:rsidRPr="003D1755">
        <w:t xml:space="preserve"> before </w:t>
      </w:r>
      <w:r w:rsidR="003D1755" w:rsidRPr="003D1755">
        <w:t>specialising at degree level. Students who study GCSE Art can go onto have careers in graphic design, gallery curator, fashion designer, teacher, illustrator, art therapist, architect, theatre set designer, art conservator, games designer and photographer.</w:t>
      </w:r>
    </w:p>
    <w:p w14:paraId="3D4AF130" w14:textId="77777777" w:rsidR="007715F0" w:rsidRPr="007715F0" w:rsidRDefault="007715F0" w:rsidP="007E1BD6">
      <w:pPr>
        <w:pStyle w:val="Heading1"/>
      </w:pPr>
      <w:r>
        <w:t>Study Tips</w:t>
      </w:r>
    </w:p>
    <w:p w14:paraId="7F13882A" w14:textId="465B39D2" w:rsidR="007715F0" w:rsidRDefault="007715F0" w:rsidP="007715F0">
      <w:r>
        <w:t>Student</w:t>
      </w:r>
      <w:r w:rsidR="007E1BD6">
        <w:t xml:space="preserve">s will benefit </w:t>
      </w:r>
      <w:r w:rsidR="00261F1E">
        <w:t>from visiting local galleries</w:t>
      </w:r>
      <w:r w:rsidR="00386799">
        <w:t xml:space="preserve"> and exhibitions</w:t>
      </w:r>
      <w:r w:rsidR="0060717C">
        <w:t xml:space="preserve"> to develop their </w:t>
      </w:r>
      <w:r w:rsidR="00185593">
        <w:t xml:space="preserve">appreciation for a diversity in Art.  Gallery and </w:t>
      </w:r>
      <w:r w:rsidR="004900B1">
        <w:t>general websites to support the making and learning process are</w:t>
      </w:r>
      <w:r>
        <w:t>:</w:t>
      </w:r>
    </w:p>
    <w:p w14:paraId="0D1CCEA5" w14:textId="2BCE6513" w:rsidR="00496567" w:rsidRDefault="004900B1" w:rsidP="00496567">
      <w:pPr>
        <w:pStyle w:val="ListParagraph"/>
        <w:numPr>
          <w:ilvl w:val="0"/>
          <w:numId w:val="3"/>
        </w:numPr>
      </w:pPr>
      <w:r>
        <w:t>Tate Gallery</w:t>
      </w:r>
      <w:r w:rsidR="0023227E">
        <w:t xml:space="preserve"> </w:t>
      </w:r>
      <w:hyperlink r:id="rId9" w:history="1">
        <w:r w:rsidR="0023227E" w:rsidRPr="002243FA">
          <w:rPr>
            <w:rStyle w:val="Hyperlink"/>
          </w:rPr>
          <w:t>https://www.tate.org.uk/?gclid=Cj0KCQjwvYSEBhDjARIsAJMn0lhPdnLFyJZGF8EWYuAwTt_b1JTElKOiYQI-O8pvH_KlMIOdVTz9GWwaAgIdEALw_wcB</w:t>
        </w:r>
      </w:hyperlink>
    </w:p>
    <w:p w14:paraId="736B02C1" w14:textId="08F93478" w:rsidR="004715FF" w:rsidRDefault="004715FF" w:rsidP="00496567">
      <w:pPr>
        <w:pStyle w:val="ListParagraph"/>
        <w:numPr>
          <w:ilvl w:val="0"/>
          <w:numId w:val="3"/>
        </w:numPr>
      </w:pPr>
      <w:r>
        <w:t>Baltic Art Gallery</w:t>
      </w:r>
      <w:r w:rsidR="0023227E">
        <w:t xml:space="preserve"> </w:t>
      </w:r>
      <w:hyperlink r:id="rId10" w:history="1">
        <w:r w:rsidR="0023227E" w:rsidRPr="002243FA">
          <w:rPr>
            <w:rStyle w:val="Hyperlink"/>
          </w:rPr>
          <w:t>https://baltic.art/</w:t>
        </w:r>
      </w:hyperlink>
    </w:p>
    <w:p w14:paraId="7F07ACE8" w14:textId="74627BB1" w:rsidR="0023227E" w:rsidRDefault="0023227E" w:rsidP="00496567">
      <w:pPr>
        <w:pStyle w:val="ListParagraph"/>
        <w:numPr>
          <w:ilvl w:val="0"/>
          <w:numId w:val="3"/>
        </w:numPr>
      </w:pPr>
      <w:r>
        <w:t>Art Story</w:t>
      </w:r>
      <w:r w:rsidR="009E1073">
        <w:t xml:space="preserve"> </w:t>
      </w:r>
      <w:hyperlink r:id="rId11" w:history="1">
        <w:r w:rsidR="009E1073" w:rsidRPr="002243FA">
          <w:rPr>
            <w:rStyle w:val="Hyperlink"/>
          </w:rPr>
          <w:t>https://www.theartstory.org/</w:t>
        </w:r>
      </w:hyperlink>
    </w:p>
    <w:p w14:paraId="3110B9FE" w14:textId="5CC4975F" w:rsidR="009E1073" w:rsidRDefault="00753982" w:rsidP="00496567">
      <w:pPr>
        <w:pStyle w:val="ListParagraph"/>
        <w:numPr>
          <w:ilvl w:val="0"/>
          <w:numId w:val="3"/>
        </w:numPr>
      </w:pPr>
      <w:r>
        <w:t xml:space="preserve">Student Art Guide  </w:t>
      </w:r>
      <w:hyperlink r:id="rId12" w:history="1">
        <w:r w:rsidRPr="002243FA">
          <w:rPr>
            <w:rStyle w:val="Hyperlink"/>
          </w:rPr>
          <w:t>https://www.studentartguide.com/</w:t>
        </w:r>
      </w:hyperlink>
    </w:p>
    <w:p w14:paraId="0CCAAF25" w14:textId="0678732C" w:rsidR="00753982" w:rsidRDefault="00A30FCC" w:rsidP="00496567">
      <w:pPr>
        <w:pStyle w:val="ListParagraph"/>
        <w:numPr>
          <w:ilvl w:val="0"/>
          <w:numId w:val="3"/>
        </w:numPr>
      </w:pPr>
      <w:proofErr w:type="spellStart"/>
      <w:r>
        <w:t>Photopea</w:t>
      </w:r>
      <w:proofErr w:type="spellEnd"/>
      <w:r w:rsidR="00DD75E2">
        <w:t xml:space="preserve"> – image manipulation  </w:t>
      </w:r>
      <w:hyperlink r:id="rId13" w:history="1">
        <w:r w:rsidR="00DD75E2" w:rsidRPr="002243FA">
          <w:rPr>
            <w:rStyle w:val="Hyperlink"/>
          </w:rPr>
          <w:t>https://www.photopea.com/</w:t>
        </w:r>
      </w:hyperlink>
    </w:p>
    <w:p w14:paraId="7BF7FC1B" w14:textId="15E6BB99" w:rsidR="00DD75E2" w:rsidRDefault="00DD75E2" w:rsidP="00DD75E2">
      <w:pPr>
        <w:pStyle w:val="ListParagraph"/>
      </w:pPr>
    </w:p>
    <w:p w14:paraId="5AB19CEE" w14:textId="5C6E5385" w:rsidR="0030725D" w:rsidRDefault="0030725D" w:rsidP="007715F0">
      <w:pPr>
        <w:pStyle w:val="Heading1"/>
      </w:pPr>
    </w:p>
    <w:p w14:paraId="0F86EA10" w14:textId="45CE2BFF" w:rsidR="0030725D" w:rsidRDefault="0030725D" w:rsidP="0030725D"/>
    <w:p w14:paraId="117ABAB8" w14:textId="2C59D998" w:rsidR="0030725D" w:rsidRDefault="0030725D" w:rsidP="0030725D"/>
    <w:p w14:paraId="0DFD7144" w14:textId="4EEEF766" w:rsidR="0030725D" w:rsidRDefault="0030725D" w:rsidP="0030725D"/>
    <w:p w14:paraId="4095D8A6" w14:textId="77777777" w:rsidR="0030725D" w:rsidRPr="0030725D" w:rsidRDefault="0030725D" w:rsidP="0030725D"/>
    <w:p w14:paraId="10294B8A" w14:textId="24BF51CB" w:rsidR="007715F0" w:rsidRDefault="007715F0" w:rsidP="007715F0">
      <w:pPr>
        <w:pStyle w:val="Heading1"/>
      </w:pPr>
      <w:r>
        <w:t>Curriculum Overview</w:t>
      </w:r>
    </w:p>
    <w:p w14:paraId="1B439752" w14:textId="2D28B1AF" w:rsidR="00CD0E91" w:rsidRDefault="00CD0E91">
      <w:pPr>
        <w:rPr>
          <w:rFonts w:ascii="Arial" w:hAnsi="Arial" w:cs="Arial"/>
        </w:rPr>
      </w:pPr>
      <w:r>
        <w:rPr>
          <w:rFonts w:ascii="Arial" w:hAnsi="Arial" w:cs="Arial"/>
        </w:rPr>
        <w:t xml:space="preserve">The learning in </w:t>
      </w:r>
      <w:r w:rsidR="00DD75E2">
        <w:rPr>
          <w:rFonts w:ascii="Arial" w:hAnsi="Arial" w:cs="Arial"/>
        </w:rPr>
        <w:t>Art</w:t>
      </w:r>
      <w:r w:rsidR="00496567">
        <w:rPr>
          <w:rFonts w:ascii="Arial" w:hAnsi="Arial" w:cs="Arial"/>
        </w:rPr>
        <w:t xml:space="preserve"> </w:t>
      </w:r>
      <w:r>
        <w:rPr>
          <w:rFonts w:ascii="Arial" w:hAnsi="Arial" w:cs="Arial"/>
        </w:rPr>
        <w:t xml:space="preserve">is </w:t>
      </w:r>
      <w:r w:rsidR="007715F0">
        <w:rPr>
          <w:rFonts w:ascii="Arial" w:hAnsi="Arial" w:cs="Arial"/>
        </w:rPr>
        <w:t>sequenced</w:t>
      </w:r>
      <w:r w:rsidR="00496567">
        <w:rPr>
          <w:rFonts w:ascii="Arial" w:hAnsi="Arial" w:cs="Arial"/>
        </w:rPr>
        <w:t xml:space="preserve"> as follows:</w:t>
      </w:r>
    </w:p>
    <w:p w14:paraId="0B10E262" w14:textId="77777777" w:rsidR="007715F0" w:rsidRPr="007E1BD6" w:rsidRDefault="007715F0">
      <w:pPr>
        <w:rPr>
          <w:rFonts w:ascii="Arial" w:hAnsi="Arial" w:cs="Arial"/>
          <w:i/>
        </w:rPr>
      </w:pPr>
      <w:r w:rsidRPr="007E1BD6">
        <w:rPr>
          <w:rFonts w:ascii="Arial" w:hAnsi="Arial" w:cs="Arial"/>
          <w:i/>
        </w:rPr>
        <w:t xml:space="preserve">Note: the full Curriculum Plans are available on request to </w:t>
      </w:r>
      <w:hyperlink r:id="rId14" w:history="1">
        <w:r w:rsidRPr="007E1BD6">
          <w:rPr>
            <w:rStyle w:val="Hyperlink"/>
            <w:rFonts w:ascii="Arial" w:hAnsi="Arial" w:cs="Arial"/>
            <w:i/>
          </w:rPr>
          <w:t>info@nefuturesutc.co.uk</w:t>
        </w:r>
      </w:hyperlink>
      <w:r w:rsidRPr="007E1BD6">
        <w:rPr>
          <w:rFonts w:ascii="Arial" w:hAnsi="Arial" w:cs="Arial"/>
          <w:i/>
        </w:rPr>
        <w:t xml:space="preserve"> </w:t>
      </w:r>
    </w:p>
    <w:p w14:paraId="451013B4" w14:textId="3A7E2E78" w:rsidR="00496567" w:rsidRDefault="00496567" w:rsidP="000F618F">
      <w:pPr>
        <w:rPr>
          <w:rFonts w:ascii="Arial" w:hAnsi="Arial" w:cs="Arial"/>
          <w:b/>
          <w:u w:val="single"/>
        </w:rPr>
      </w:pPr>
    </w:p>
    <w:p w14:paraId="15CC0675" w14:textId="77777777" w:rsidR="0030725D" w:rsidRDefault="0030725D" w:rsidP="00ED5670">
      <w:pPr>
        <w:rPr>
          <w:rFonts w:ascii="Arial" w:hAnsi="Arial" w:cs="Arial"/>
          <w:b/>
          <w:u w:val="single"/>
        </w:rPr>
      </w:pPr>
    </w:p>
    <w:p w14:paraId="4701B5B2" w14:textId="4A9373BD" w:rsidR="00ED5670" w:rsidRDefault="00ED5670" w:rsidP="00ED5670">
      <w:pPr>
        <w:rPr>
          <w:rFonts w:ascii="Arial" w:hAnsi="Arial" w:cs="Arial"/>
          <w:b/>
          <w:u w:val="single"/>
        </w:rPr>
      </w:pPr>
      <w:r>
        <w:rPr>
          <w:rFonts w:ascii="Arial" w:hAnsi="Arial" w:cs="Arial"/>
          <w:b/>
          <w:u w:val="single"/>
        </w:rPr>
        <w:t>GCSE Fine Art</w:t>
      </w:r>
    </w:p>
    <w:p w14:paraId="27A44CFA" w14:textId="77777777" w:rsidR="00ED5670" w:rsidRDefault="00ED5670" w:rsidP="00ED5670">
      <w:pPr>
        <w:rPr>
          <w:rFonts w:ascii="Arial" w:hAnsi="Arial" w:cs="Arial"/>
        </w:rPr>
      </w:pPr>
      <w:r>
        <w:rPr>
          <w:rFonts w:ascii="Arial" w:hAnsi="Arial" w:cs="Arial"/>
        </w:rPr>
        <w:t>The learning in GCSE Fine Art is structured as follows.</w:t>
      </w:r>
    </w:p>
    <w:p w14:paraId="6529C818" w14:textId="77777777" w:rsidR="00ED5670" w:rsidRDefault="00ED5670" w:rsidP="00ED5670">
      <w:pPr>
        <w:rPr>
          <w:rFonts w:ascii="Arial" w:hAnsi="Arial" w:cs="Arial"/>
        </w:rPr>
      </w:pPr>
      <w:r>
        <w:rPr>
          <w:rFonts w:ascii="Arial" w:hAnsi="Arial" w:cs="Arial"/>
        </w:rPr>
        <w:t>Year 10:</w:t>
      </w:r>
    </w:p>
    <w:p w14:paraId="40762D2A" w14:textId="7C9861B4" w:rsidR="001123C1" w:rsidRDefault="00800BA1" w:rsidP="000F618F">
      <w:pPr>
        <w:rPr>
          <w:rFonts w:ascii="Arial" w:hAnsi="Arial" w:cs="Arial"/>
          <w:b/>
          <w:u w:val="single"/>
        </w:rPr>
      </w:pPr>
      <w:r>
        <w:rPr>
          <w:rFonts w:ascii="Arial" w:hAnsi="Arial" w:cs="Arial"/>
          <w:noProof/>
          <w:lang w:eastAsia="en-GB"/>
        </w:rPr>
        <w:drawing>
          <wp:inline distT="0" distB="0" distL="0" distR="0" wp14:anchorId="7CE937B7" wp14:editId="58D7610C">
            <wp:extent cx="6812280" cy="3474720"/>
            <wp:effectExtent l="38100" t="19050" r="64770" b="3048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4B9E5073" w14:textId="77777777" w:rsidR="009F17DC" w:rsidRDefault="009F17DC" w:rsidP="000F618F">
      <w:pPr>
        <w:rPr>
          <w:rFonts w:ascii="Arial" w:hAnsi="Arial" w:cs="Arial"/>
          <w:bCs/>
        </w:rPr>
      </w:pPr>
    </w:p>
    <w:p w14:paraId="5CA3EF09" w14:textId="655552B9" w:rsidR="009F17DC" w:rsidRDefault="009F17DC" w:rsidP="000F618F">
      <w:pPr>
        <w:rPr>
          <w:rFonts w:ascii="Arial" w:hAnsi="Arial" w:cs="Arial"/>
          <w:bCs/>
        </w:rPr>
      </w:pPr>
      <w:r>
        <w:rPr>
          <w:rFonts w:ascii="Arial" w:hAnsi="Arial" w:cs="Arial"/>
          <w:noProof/>
          <w:lang w:eastAsia="en-GB"/>
        </w:rPr>
        <w:drawing>
          <wp:inline distT="0" distB="0" distL="0" distR="0" wp14:anchorId="15538057" wp14:editId="0CC92275">
            <wp:extent cx="6645910" cy="3188970"/>
            <wp:effectExtent l="38100" t="19050" r="21590" b="3048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0" r:lo="rId21" r:qs="rId22" r:cs="rId23"/>
              </a:graphicData>
            </a:graphic>
          </wp:inline>
        </w:drawing>
      </w:r>
    </w:p>
    <w:p w14:paraId="03ABE6A2" w14:textId="77777777" w:rsidR="009F17DC" w:rsidRDefault="009F17DC" w:rsidP="000F618F">
      <w:pPr>
        <w:rPr>
          <w:rFonts w:ascii="Arial" w:hAnsi="Arial" w:cs="Arial"/>
          <w:bCs/>
        </w:rPr>
      </w:pPr>
    </w:p>
    <w:p w14:paraId="575EA7B9" w14:textId="77777777" w:rsidR="009F17DC" w:rsidRDefault="009F17DC" w:rsidP="000F618F">
      <w:pPr>
        <w:rPr>
          <w:rFonts w:ascii="Arial" w:hAnsi="Arial" w:cs="Arial"/>
          <w:bCs/>
        </w:rPr>
      </w:pPr>
    </w:p>
    <w:p w14:paraId="35D90A06" w14:textId="74BB7AB0" w:rsidR="001123C1" w:rsidRPr="00800BA1" w:rsidRDefault="00800BA1" w:rsidP="000F618F">
      <w:pPr>
        <w:rPr>
          <w:rFonts w:ascii="Arial" w:hAnsi="Arial" w:cs="Arial"/>
          <w:bCs/>
        </w:rPr>
      </w:pPr>
      <w:r w:rsidRPr="00800BA1">
        <w:rPr>
          <w:rFonts w:ascii="Arial" w:hAnsi="Arial" w:cs="Arial"/>
          <w:bCs/>
        </w:rPr>
        <w:t>Year 11</w:t>
      </w:r>
    </w:p>
    <w:p w14:paraId="734E8BE0" w14:textId="3728D2F9" w:rsidR="001123C1" w:rsidRDefault="00261F1E" w:rsidP="000F618F">
      <w:pPr>
        <w:rPr>
          <w:rFonts w:ascii="Arial" w:hAnsi="Arial" w:cs="Arial"/>
          <w:b/>
          <w:u w:val="single"/>
        </w:rPr>
      </w:pPr>
      <w:r>
        <w:rPr>
          <w:rFonts w:ascii="Arial" w:hAnsi="Arial" w:cs="Arial"/>
          <w:noProof/>
          <w:lang w:eastAsia="en-GB"/>
        </w:rPr>
        <w:lastRenderedPageBreak/>
        <w:drawing>
          <wp:inline distT="0" distB="0" distL="0" distR="0" wp14:anchorId="34326E74" wp14:editId="05F90CAA">
            <wp:extent cx="6645910" cy="3811073"/>
            <wp:effectExtent l="38100" t="19050" r="21590" b="3746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14:paraId="1AE71D3E" w14:textId="2F59916A" w:rsidR="001123C1" w:rsidRDefault="001123C1" w:rsidP="000F618F">
      <w:pPr>
        <w:rPr>
          <w:rFonts w:ascii="Arial" w:hAnsi="Arial" w:cs="Arial"/>
          <w:b/>
          <w:u w:val="single"/>
        </w:rPr>
      </w:pPr>
    </w:p>
    <w:p w14:paraId="1A2C6AB3" w14:textId="35060AAD" w:rsidR="001123C1" w:rsidRDefault="001123C1" w:rsidP="000F618F">
      <w:pPr>
        <w:rPr>
          <w:rFonts w:ascii="Arial" w:hAnsi="Arial" w:cs="Arial"/>
          <w:b/>
          <w:u w:val="single"/>
        </w:rPr>
      </w:pPr>
    </w:p>
    <w:p w14:paraId="43D46AC9" w14:textId="471175FD" w:rsidR="001123C1" w:rsidRDefault="001123C1" w:rsidP="000F618F">
      <w:pPr>
        <w:rPr>
          <w:rFonts w:ascii="Arial" w:hAnsi="Arial" w:cs="Arial"/>
          <w:b/>
          <w:u w:val="single"/>
        </w:rPr>
      </w:pPr>
    </w:p>
    <w:p w14:paraId="03E84401" w14:textId="77777777" w:rsidR="001123C1" w:rsidRDefault="001123C1" w:rsidP="000F618F">
      <w:pPr>
        <w:rPr>
          <w:rFonts w:ascii="Arial" w:hAnsi="Arial" w:cs="Arial"/>
          <w:b/>
          <w:u w:val="single"/>
        </w:rPr>
      </w:pPr>
    </w:p>
    <w:p w14:paraId="63FFE87B" w14:textId="4C1A6188" w:rsidR="000F618F" w:rsidRPr="000F618F" w:rsidRDefault="000F618F" w:rsidP="00496567">
      <w:pPr>
        <w:rPr>
          <w:rFonts w:ascii="Arial" w:hAnsi="Arial" w:cs="Arial"/>
        </w:rPr>
      </w:pPr>
    </w:p>
    <w:p w14:paraId="59612491" w14:textId="1B326F6A" w:rsidR="000F618F" w:rsidRPr="000F618F" w:rsidRDefault="000F618F" w:rsidP="000F618F">
      <w:pPr>
        <w:rPr>
          <w:rFonts w:ascii="Arial" w:hAnsi="Arial" w:cs="Arial"/>
        </w:rPr>
      </w:pPr>
    </w:p>
    <w:p w14:paraId="3A7B61A0" w14:textId="78E8FC76" w:rsidR="007C6D4A" w:rsidRPr="000F618F" w:rsidRDefault="007C6D4A" w:rsidP="000F618F">
      <w:pPr>
        <w:rPr>
          <w:rFonts w:ascii="Arial" w:hAnsi="Arial" w:cs="Arial"/>
        </w:rPr>
      </w:pPr>
    </w:p>
    <w:p w14:paraId="2A5D14B6" w14:textId="77777777" w:rsidR="007C6D4A" w:rsidRPr="00CD0E91" w:rsidRDefault="007C6D4A">
      <w:pPr>
        <w:rPr>
          <w:rFonts w:ascii="Arial" w:hAnsi="Arial" w:cs="Arial"/>
        </w:rPr>
      </w:pPr>
    </w:p>
    <w:sectPr w:rsidR="007C6D4A" w:rsidRPr="00CD0E91" w:rsidSect="00CD0E9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7687B"/>
    <w:multiLevelType w:val="hybridMultilevel"/>
    <w:tmpl w:val="089ED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593490"/>
    <w:multiLevelType w:val="hybridMultilevel"/>
    <w:tmpl w:val="4EE4C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1401EA"/>
    <w:multiLevelType w:val="hybridMultilevel"/>
    <w:tmpl w:val="1DF6B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1100E4"/>
    <w:multiLevelType w:val="hybridMultilevel"/>
    <w:tmpl w:val="BE160B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0A689A"/>
    <w:multiLevelType w:val="hybridMultilevel"/>
    <w:tmpl w:val="71DCA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0E91"/>
    <w:rsid w:val="00032A20"/>
    <w:rsid w:val="000B7E4A"/>
    <w:rsid w:val="000E73BF"/>
    <w:rsid w:val="000F618F"/>
    <w:rsid w:val="001123C1"/>
    <w:rsid w:val="00185593"/>
    <w:rsid w:val="001D2F53"/>
    <w:rsid w:val="0023227E"/>
    <w:rsid w:val="00261F1E"/>
    <w:rsid w:val="0030725D"/>
    <w:rsid w:val="003175BE"/>
    <w:rsid w:val="00386799"/>
    <w:rsid w:val="003D1755"/>
    <w:rsid w:val="0046548A"/>
    <w:rsid w:val="004715FF"/>
    <w:rsid w:val="004900B1"/>
    <w:rsid w:val="00496567"/>
    <w:rsid w:val="004D265D"/>
    <w:rsid w:val="00505493"/>
    <w:rsid w:val="005F0E14"/>
    <w:rsid w:val="0060717C"/>
    <w:rsid w:val="006C704B"/>
    <w:rsid w:val="006E4307"/>
    <w:rsid w:val="00753982"/>
    <w:rsid w:val="007715F0"/>
    <w:rsid w:val="00780C9B"/>
    <w:rsid w:val="007816CA"/>
    <w:rsid w:val="007C6D4A"/>
    <w:rsid w:val="007E1BD6"/>
    <w:rsid w:val="00800BA1"/>
    <w:rsid w:val="00857243"/>
    <w:rsid w:val="0087083C"/>
    <w:rsid w:val="008B2146"/>
    <w:rsid w:val="009E1073"/>
    <w:rsid w:val="009F17DC"/>
    <w:rsid w:val="00A07B61"/>
    <w:rsid w:val="00A30FCC"/>
    <w:rsid w:val="00AE680C"/>
    <w:rsid w:val="00B014B5"/>
    <w:rsid w:val="00B73448"/>
    <w:rsid w:val="00CD0E91"/>
    <w:rsid w:val="00CD53BC"/>
    <w:rsid w:val="00D70547"/>
    <w:rsid w:val="00D84ABC"/>
    <w:rsid w:val="00DC1C30"/>
    <w:rsid w:val="00DD75E2"/>
    <w:rsid w:val="00DE77C7"/>
    <w:rsid w:val="00E02F71"/>
    <w:rsid w:val="00E64BF3"/>
    <w:rsid w:val="00E672E4"/>
    <w:rsid w:val="00ED5670"/>
    <w:rsid w:val="00F20024"/>
    <w:rsid w:val="00F9020C"/>
    <w:rsid w:val="00FE69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7D457"/>
  <w15:chartTrackingRefBased/>
  <w15:docId w15:val="{1FD868C6-76E5-44A6-AA40-0085C6014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715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715F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715F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715F0"/>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7715F0"/>
    <w:rPr>
      <w:color w:val="0563C1" w:themeColor="hyperlink"/>
      <w:u w:val="single"/>
    </w:rPr>
  </w:style>
  <w:style w:type="paragraph" w:styleId="ListParagraph">
    <w:name w:val="List Paragraph"/>
    <w:basedOn w:val="Normal"/>
    <w:uiPriority w:val="34"/>
    <w:qFormat/>
    <w:rsid w:val="007715F0"/>
    <w:pPr>
      <w:ind w:left="720"/>
      <w:contextualSpacing/>
    </w:pPr>
  </w:style>
  <w:style w:type="character" w:customStyle="1" w:styleId="UnresolvedMention">
    <w:name w:val="Unresolved Mention"/>
    <w:basedOn w:val="DefaultParagraphFont"/>
    <w:uiPriority w:val="99"/>
    <w:semiHidden/>
    <w:unhideWhenUsed/>
    <w:rsid w:val="00E672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qa.org.uk/subjects/art-and-design/gcse/art-and-design-8201-8206/specification-at-a-glance" TargetMode="External"/><Relationship Id="rId13" Type="http://schemas.openxmlformats.org/officeDocument/2006/relationships/hyperlink" Target="https://www.photopea.com/" TargetMode="External"/><Relationship Id="rId18" Type="http://schemas.openxmlformats.org/officeDocument/2006/relationships/diagramColors" Target="diagrams/colors1.xml"/><Relationship Id="rId26" Type="http://schemas.openxmlformats.org/officeDocument/2006/relationships/diagramLayout" Target="diagrams/layout3.xml"/><Relationship Id="rId3" Type="http://schemas.openxmlformats.org/officeDocument/2006/relationships/customXml" Target="../customXml/item3.xml"/><Relationship Id="rId21" Type="http://schemas.openxmlformats.org/officeDocument/2006/relationships/diagramLayout" Target="diagrams/layout2.xml"/><Relationship Id="rId7" Type="http://schemas.openxmlformats.org/officeDocument/2006/relationships/webSettings" Target="webSettings.xml"/><Relationship Id="rId12" Type="http://schemas.openxmlformats.org/officeDocument/2006/relationships/hyperlink" Target="https://www.studentartguide.com/" TargetMode="External"/><Relationship Id="rId17" Type="http://schemas.openxmlformats.org/officeDocument/2006/relationships/diagramQuickStyle" Target="diagrams/quickStyle1.xml"/><Relationship Id="rId25" Type="http://schemas.openxmlformats.org/officeDocument/2006/relationships/diagramData" Target="diagrams/data3.xml"/><Relationship Id="rId2" Type="http://schemas.openxmlformats.org/officeDocument/2006/relationships/customXml" Target="../customXml/item2.xml"/><Relationship Id="rId16" Type="http://schemas.openxmlformats.org/officeDocument/2006/relationships/diagramLayout" Target="diagrams/layout1.xml"/><Relationship Id="rId20" Type="http://schemas.openxmlformats.org/officeDocument/2006/relationships/diagramData" Target="diagrams/data2.xml"/><Relationship Id="rId29" Type="http://schemas.microsoft.com/office/2007/relationships/diagramDrawing" Target="diagrams/drawing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heartstory.org/" TargetMode="External"/><Relationship Id="rId24" Type="http://schemas.microsoft.com/office/2007/relationships/diagramDrawing" Target="diagrams/drawing2.xml"/><Relationship Id="rId5" Type="http://schemas.openxmlformats.org/officeDocument/2006/relationships/styles" Target="styles.xml"/><Relationship Id="rId15" Type="http://schemas.openxmlformats.org/officeDocument/2006/relationships/diagramData" Target="diagrams/data1.xml"/><Relationship Id="rId23" Type="http://schemas.openxmlformats.org/officeDocument/2006/relationships/diagramColors" Target="diagrams/colors2.xml"/><Relationship Id="rId28" Type="http://schemas.openxmlformats.org/officeDocument/2006/relationships/diagramColors" Target="diagrams/colors3.xml"/><Relationship Id="rId10" Type="http://schemas.openxmlformats.org/officeDocument/2006/relationships/hyperlink" Target="https://baltic.art/" TargetMode="External"/><Relationship Id="rId19" Type="http://schemas.microsoft.com/office/2007/relationships/diagramDrawing" Target="diagrams/drawing1.xm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hyperlink" Target="https://www.tate.org.uk/?gclid=Cj0KCQjwvYSEBhDjARIsAJMn0lhPdnLFyJZGF8EWYuAwTt_b1JTElKOiYQI-O8pvH_KlMIOdVTz9GWwaAgIdEALw_wcB" TargetMode="External"/><Relationship Id="rId14" Type="http://schemas.openxmlformats.org/officeDocument/2006/relationships/hyperlink" Target="mailto:info@nefuturesutc.co.uk" TargetMode="External"/><Relationship Id="rId22" Type="http://schemas.openxmlformats.org/officeDocument/2006/relationships/diagramQuickStyle" Target="diagrams/quickStyle2.xml"/><Relationship Id="rId27" Type="http://schemas.openxmlformats.org/officeDocument/2006/relationships/diagramQuickStyle" Target="diagrams/quickStyle3.xml"/><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55460DC-60FB-4A39-A387-FD2C3EC28375}"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US"/>
        </a:p>
      </dgm:t>
    </dgm:pt>
    <dgm:pt modelId="{E602D29D-8065-479E-9E59-3229D52FF494}">
      <dgm:prSet phldrT="[Text]"/>
      <dgm:spPr/>
      <dgm:t>
        <a:bodyPr/>
        <a:lstStyle/>
        <a:p>
          <a:r>
            <a:rPr lang="en-US"/>
            <a:t>Half term 1</a:t>
          </a:r>
        </a:p>
      </dgm:t>
    </dgm:pt>
    <dgm:pt modelId="{E8909027-6361-4FDB-961E-9C39328513E1}" type="parTrans" cxnId="{251B6AAD-E5DC-4F0F-81C7-5665999818AE}">
      <dgm:prSet/>
      <dgm:spPr/>
      <dgm:t>
        <a:bodyPr/>
        <a:lstStyle/>
        <a:p>
          <a:endParaRPr lang="en-US"/>
        </a:p>
      </dgm:t>
    </dgm:pt>
    <dgm:pt modelId="{785EB44C-AFE7-446B-82E6-2C4E6C01B260}" type="sibTrans" cxnId="{251B6AAD-E5DC-4F0F-81C7-5665999818AE}">
      <dgm:prSet/>
      <dgm:spPr/>
      <dgm:t>
        <a:bodyPr/>
        <a:lstStyle/>
        <a:p>
          <a:endParaRPr lang="en-US"/>
        </a:p>
      </dgm:t>
    </dgm:pt>
    <dgm:pt modelId="{FF389F92-1C5E-4F32-A5D9-F8E1B6A9C96D}">
      <dgm:prSet phldrT="[Text]"/>
      <dgm:spPr/>
      <dgm:t>
        <a:bodyPr/>
        <a:lstStyle/>
        <a:p>
          <a:r>
            <a:rPr lang="en-GB" b="0" i="0"/>
            <a:t>How is weaving used in contemporary practice?</a:t>
          </a:r>
          <a:endParaRPr lang="en-US"/>
        </a:p>
      </dgm:t>
    </dgm:pt>
    <dgm:pt modelId="{92D209F6-C233-4B7F-B4AB-8698706F8A94}" type="parTrans" cxnId="{766D0790-04EE-4F2D-884B-D1A998D87FE2}">
      <dgm:prSet/>
      <dgm:spPr/>
      <dgm:t>
        <a:bodyPr/>
        <a:lstStyle/>
        <a:p>
          <a:endParaRPr lang="en-US"/>
        </a:p>
      </dgm:t>
    </dgm:pt>
    <dgm:pt modelId="{CA6D7BCD-1AC3-40BE-A3DB-015E5BB3CDB2}" type="sibTrans" cxnId="{766D0790-04EE-4F2D-884B-D1A998D87FE2}">
      <dgm:prSet/>
      <dgm:spPr/>
      <dgm:t>
        <a:bodyPr/>
        <a:lstStyle/>
        <a:p>
          <a:endParaRPr lang="en-US"/>
        </a:p>
      </dgm:t>
    </dgm:pt>
    <dgm:pt modelId="{3D4D5280-019C-401F-89F8-6CAAA0736D5E}">
      <dgm:prSet phldrT="[Text]"/>
      <dgm:spPr/>
      <dgm:t>
        <a:bodyPr/>
        <a:lstStyle/>
        <a:p>
          <a:r>
            <a:rPr lang="en-US"/>
            <a:t>Half term 2</a:t>
          </a:r>
        </a:p>
      </dgm:t>
    </dgm:pt>
    <dgm:pt modelId="{2D5205A7-85CF-40D7-9121-8CF930073F01}" type="parTrans" cxnId="{53503195-86CF-4852-BB2D-2A1CEE09AF00}">
      <dgm:prSet/>
      <dgm:spPr/>
      <dgm:t>
        <a:bodyPr/>
        <a:lstStyle/>
        <a:p>
          <a:endParaRPr lang="en-US"/>
        </a:p>
      </dgm:t>
    </dgm:pt>
    <dgm:pt modelId="{8CB08B59-B3AC-4E68-8AE5-BCEB81590B54}" type="sibTrans" cxnId="{53503195-86CF-4852-BB2D-2A1CEE09AF00}">
      <dgm:prSet/>
      <dgm:spPr/>
      <dgm:t>
        <a:bodyPr/>
        <a:lstStyle/>
        <a:p>
          <a:endParaRPr lang="en-US"/>
        </a:p>
      </dgm:t>
    </dgm:pt>
    <dgm:pt modelId="{240E8421-5BFD-4D1E-B476-5D9AF077186B}">
      <dgm:prSet phldrT="[Text]"/>
      <dgm:spPr/>
      <dgm:t>
        <a:bodyPr/>
        <a:lstStyle/>
        <a:p>
          <a:r>
            <a:rPr lang="en-US"/>
            <a:t>Half term 3</a:t>
          </a:r>
        </a:p>
      </dgm:t>
    </dgm:pt>
    <dgm:pt modelId="{AA3D95F9-DF11-4DAA-A5D5-67CB48906338}" type="parTrans" cxnId="{F15CEADA-44DF-4366-B486-973F75163F6F}">
      <dgm:prSet/>
      <dgm:spPr/>
      <dgm:t>
        <a:bodyPr/>
        <a:lstStyle/>
        <a:p>
          <a:endParaRPr lang="en-US"/>
        </a:p>
      </dgm:t>
    </dgm:pt>
    <dgm:pt modelId="{3FFD3B28-5315-4A7D-A096-24C0C74A0E38}" type="sibTrans" cxnId="{F15CEADA-44DF-4366-B486-973F75163F6F}">
      <dgm:prSet/>
      <dgm:spPr/>
      <dgm:t>
        <a:bodyPr/>
        <a:lstStyle/>
        <a:p>
          <a:endParaRPr lang="en-US"/>
        </a:p>
      </dgm:t>
    </dgm:pt>
    <dgm:pt modelId="{2000D7D3-B503-4E66-BB79-3AF8334129F7}">
      <dgm:prSet phldrT="[Text]" custT="1"/>
      <dgm:spPr/>
      <dgm:t>
        <a:bodyPr/>
        <a:lstStyle/>
        <a:p>
          <a:r>
            <a:rPr lang="en-GB" sz="1200" b="0" i="0"/>
            <a:t>How can we be inspired by our environment around us to explore natural form at the seaside?</a:t>
          </a:r>
          <a:endParaRPr lang="en-US" sz="1200"/>
        </a:p>
      </dgm:t>
    </dgm:pt>
    <dgm:pt modelId="{8D9AE490-0D91-4E63-AB05-F0104ABE905A}" type="parTrans" cxnId="{6A405A5B-B3A8-4ED2-B4DC-9917B47DEA55}">
      <dgm:prSet/>
      <dgm:spPr/>
      <dgm:t>
        <a:bodyPr/>
        <a:lstStyle/>
        <a:p>
          <a:endParaRPr lang="en-US"/>
        </a:p>
      </dgm:t>
    </dgm:pt>
    <dgm:pt modelId="{33F14D7A-E382-4355-A5C0-14F37D7C559B}" type="sibTrans" cxnId="{6A405A5B-B3A8-4ED2-B4DC-9917B47DEA55}">
      <dgm:prSet/>
      <dgm:spPr/>
      <dgm:t>
        <a:bodyPr/>
        <a:lstStyle/>
        <a:p>
          <a:endParaRPr lang="en-US"/>
        </a:p>
      </dgm:t>
    </dgm:pt>
    <dgm:pt modelId="{D87FD737-2902-429F-9175-63AF7595D6B3}">
      <dgm:prSet phldrT="[Text]"/>
      <dgm:spPr/>
      <dgm:t>
        <a:bodyPr/>
        <a:lstStyle/>
        <a:p>
          <a:r>
            <a:rPr lang="en-GB" b="0" i="0"/>
            <a:t>How can we develop and refine work through reflection and artist inspiration?</a:t>
          </a:r>
          <a:endParaRPr lang="en-US"/>
        </a:p>
      </dgm:t>
    </dgm:pt>
    <dgm:pt modelId="{6B2A06A4-F8DA-4B43-8790-6680DDF6B85A}" type="parTrans" cxnId="{87E9FD4A-0F24-4A1E-83BE-54AFAC58E6A9}">
      <dgm:prSet/>
      <dgm:spPr/>
      <dgm:t>
        <a:bodyPr/>
        <a:lstStyle/>
        <a:p>
          <a:endParaRPr lang="en-US"/>
        </a:p>
      </dgm:t>
    </dgm:pt>
    <dgm:pt modelId="{3B1A7133-CF39-4C01-89C5-91F34F70C7D0}" type="sibTrans" cxnId="{87E9FD4A-0F24-4A1E-83BE-54AFAC58E6A9}">
      <dgm:prSet/>
      <dgm:spPr/>
      <dgm:t>
        <a:bodyPr/>
        <a:lstStyle/>
        <a:p>
          <a:endParaRPr lang="en-US"/>
        </a:p>
      </dgm:t>
    </dgm:pt>
    <dgm:pt modelId="{57EFB0D4-8643-4083-BFA7-391588713A03}">
      <dgm:prSet/>
      <dgm:spPr/>
      <dgm:t>
        <a:bodyPr/>
        <a:lstStyle/>
        <a:p>
          <a:r>
            <a:rPr lang="en-GB" b="0" i="0"/>
            <a:t>How do artists represent an individual through portraiture?</a:t>
          </a:r>
        </a:p>
      </dgm:t>
    </dgm:pt>
    <dgm:pt modelId="{B2051034-803B-42F7-B6BC-ABE32CA930AE}" type="parTrans" cxnId="{374A4A3C-041C-4A73-95A0-19EC475A4ABA}">
      <dgm:prSet/>
      <dgm:spPr/>
      <dgm:t>
        <a:bodyPr/>
        <a:lstStyle/>
        <a:p>
          <a:endParaRPr lang="en-US"/>
        </a:p>
      </dgm:t>
    </dgm:pt>
    <dgm:pt modelId="{66DD2710-FB23-40DF-9AD4-3394A5569EC2}" type="sibTrans" cxnId="{374A4A3C-041C-4A73-95A0-19EC475A4ABA}">
      <dgm:prSet/>
      <dgm:spPr/>
      <dgm:t>
        <a:bodyPr/>
        <a:lstStyle/>
        <a:p>
          <a:endParaRPr lang="en-US"/>
        </a:p>
      </dgm:t>
    </dgm:pt>
    <dgm:pt modelId="{B4E7AF9D-55EE-43F2-87B3-939946A4734F}">
      <dgm:prSet/>
      <dgm:spPr/>
      <dgm:t>
        <a:bodyPr/>
        <a:lstStyle/>
        <a:p>
          <a:r>
            <a:rPr lang="en-GB" b="0" i="0"/>
            <a:t>How can we record the human face realistically through a range of drawing techniques and materials?</a:t>
          </a:r>
        </a:p>
      </dgm:t>
    </dgm:pt>
    <dgm:pt modelId="{EC9E5EC9-A8C0-4348-9BA9-2266050312A9}" type="parTrans" cxnId="{3AC97F6C-F2F3-4451-BF1E-D3912FC62DD2}">
      <dgm:prSet/>
      <dgm:spPr/>
      <dgm:t>
        <a:bodyPr/>
        <a:lstStyle/>
        <a:p>
          <a:endParaRPr lang="en-US"/>
        </a:p>
      </dgm:t>
    </dgm:pt>
    <dgm:pt modelId="{E6CD985C-7225-47BC-BF5F-338382B8C983}" type="sibTrans" cxnId="{3AC97F6C-F2F3-4451-BF1E-D3912FC62DD2}">
      <dgm:prSet/>
      <dgm:spPr/>
      <dgm:t>
        <a:bodyPr/>
        <a:lstStyle/>
        <a:p>
          <a:endParaRPr lang="en-US"/>
        </a:p>
      </dgm:t>
    </dgm:pt>
    <dgm:pt modelId="{AA8EE020-EDF1-4BF8-B027-23CF185B6845}">
      <dgm:prSet/>
      <dgm:spPr/>
      <dgm:t>
        <a:bodyPr/>
        <a:lstStyle/>
        <a:p>
          <a:r>
            <a:rPr lang="en-GB" b="0" i="0"/>
            <a:t>How can we experiment with materials and techniques to demonstrate process in GCSE Art? </a:t>
          </a:r>
        </a:p>
      </dgm:t>
    </dgm:pt>
    <dgm:pt modelId="{570C41C0-9318-4C6F-82A3-FAB6D6E14BE8}" type="parTrans" cxnId="{606FA531-3C82-4D50-B0FF-9B77501AC99D}">
      <dgm:prSet/>
      <dgm:spPr/>
      <dgm:t>
        <a:bodyPr/>
        <a:lstStyle/>
        <a:p>
          <a:endParaRPr lang="en-US"/>
        </a:p>
      </dgm:t>
    </dgm:pt>
    <dgm:pt modelId="{C9E0CB80-490D-40F7-A378-5F6723A6F7A9}" type="sibTrans" cxnId="{606FA531-3C82-4D50-B0FF-9B77501AC99D}">
      <dgm:prSet/>
      <dgm:spPr/>
      <dgm:t>
        <a:bodyPr/>
        <a:lstStyle/>
        <a:p>
          <a:endParaRPr lang="en-US"/>
        </a:p>
      </dgm:t>
    </dgm:pt>
    <dgm:pt modelId="{F64C0633-21CC-4841-B3AE-2FF83C93E860}">
      <dgm:prSet custT="1"/>
      <dgm:spPr/>
      <dgm:t>
        <a:bodyPr/>
        <a:lstStyle/>
        <a:p>
          <a:r>
            <a:rPr lang="en-GB" sz="1200" b="0" i="0"/>
            <a:t>How can we review, target and refine skills in recording</a:t>
          </a:r>
          <a:r>
            <a:rPr lang="en-GB" sz="1100" b="0" i="0"/>
            <a:t>?</a:t>
          </a:r>
        </a:p>
      </dgm:t>
    </dgm:pt>
    <dgm:pt modelId="{729917AA-2955-40AC-B861-9F6A9FA8C4AC}" type="parTrans" cxnId="{5DBAC2F4-46C0-4623-966B-5ABBC9E26D7E}">
      <dgm:prSet/>
      <dgm:spPr/>
      <dgm:t>
        <a:bodyPr/>
        <a:lstStyle/>
        <a:p>
          <a:endParaRPr lang="en-US"/>
        </a:p>
      </dgm:t>
    </dgm:pt>
    <dgm:pt modelId="{2C983921-A14A-4C4E-984B-582FE32DC58C}" type="sibTrans" cxnId="{5DBAC2F4-46C0-4623-966B-5ABBC9E26D7E}">
      <dgm:prSet/>
      <dgm:spPr/>
      <dgm:t>
        <a:bodyPr/>
        <a:lstStyle/>
        <a:p>
          <a:endParaRPr lang="en-US"/>
        </a:p>
      </dgm:t>
    </dgm:pt>
    <dgm:pt modelId="{AC1AC262-66DA-445E-8C91-577ED557D450}" type="pres">
      <dgm:prSet presAssocID="{055460DC-60FB-4A39-A387-FD2C3EC28375}" presName="linearFlow" presStyleCnt="0">
        <dgm:presLayoutVars>
          <dgm:dir/>
          <dgm:animLvl val="lvl"/>
          <dgm:resizeHandles val="exact"/>
        </dgm:presLayoutVars>
      </dgm:prSet>
      <dgm:spPr/>
      <dgm:t>
        <a:bodyPr/>
        <a:lstStyle/>
        <a:p>
          <a:endParaRPr lang="en-US"/>
        </a:p>
      </dgm:t>
    </dgm:pt>
    <dgm:pt modelId="{F83370B1-CCBF-407C-BE58-72CD43FC4FDF}" type="pres">
      <dgm:prSet presAssocID="{E602D29D-8065-479E-9E59-3229D52FF494}" presName="composite" presStyleCnt="0"/>
      <dgm:spPr/>
    </dgm:pt>
    <dgm:pt modelId="{53C4330C-393A-4DB5-9281-34F097D8DE83}" type="pres">
      <dgm:prSet presAssocID="{E602D29D-8065-479E-9E59-3229D52FF494}" presName="parentText" presStyleLbl="alignNode1" presStyleIdx="0" presStyleCnt="3">
        <dgm:presLayoutVars>
          <dgm:chMax val="1"/>
          <dgm:bulletEnabled val="1"/>
        </dgm:presLayoutVars>
      </dgm:prSet>
      <dgm:spPr/>
      <dgm:t>
        <a:bodyPr/>
        <a:lstStyle/>
        <a:p>
          <a:endParaRPr lang="en-US"/>
        </a:p>
      </dgm:t>
    </dgm:pt>
    <dgm:pt modelId="{48865C0E-6A17-4033-90D1-5FFA81EB9F14}" type="pres">
      <dgm:prSet presAssocID="{E602D29D-8065-479E-9E59-3229D52FF494}" presName="descendantText" presStyleLbl="alignAcc1" presStyleIdx="0" presStyleCnt="3">
        <dgm:presLayoutVars>
          <dgm:bulletEnabled val="1"/>
        </dgm:presLayoutVars>
      </dgm:prSet>
      <dgm:spPr/>
      <dgm:t>
        <a:bodyPr/>
        <a:lstStyle/>
        <a:p>
          <a:endParaRPr lang="en-US"/>
        </a:p>
      </dgm:t>
    </dgm:pt>
    <dgm:pt modelId="{B45E265B-1E82-43D2-8D71-BCB1D8B3B79E}" type="pres">
      <dgm:prSet presAssocID="{785EB44C-AFE7-446B-82E6-2C4E6C01B260}" presName="sp" presStyleCnt="0"/>
      <dgm:spPr/>
    </dgm:pt>
    <dgm:pt modelId="{5005DD0C-170A-4848-AC71-AB6100FC3B9E}" type="pres">
      <dgm:prSet presAssocID="{3D4D5280-019C-401F-89F8-6CAAA0736D5E}" presName="composite" presStyleCnt="0"/>
      <dgm:spPr/>
    </dgm:pt>
    <dgm:pt modelId="{4816C554-AAE2-4CF8-A02C-64EF361A9148}" type="pres">
      <dgm:prSet presAssocID="{3D4D5280-019C-401F-89F8-6CAAA0736D5E}" presName="parentText" presStyleLbl="alignNode1" presStyleIdx="1" presStyleCnt="3">
        <dgm:presLayoutVars>
          <dgm:chMax val="1"/>
          <dgm:bulletEnabled val="1"/>
        </dgm:presLayoutVars>
      </dgm:prSet>
      <dgm:spPr/>
      <dgm:t>
        <a:bodyPr/>
        <a:lstStyle/>
        <a:p>
          <a:endParaRPr lang="en-US"/>
        </a:p>
      </dgm:t>
    </dgm:pt>
    <dgm:pt modelId="{58DCD175-DB48-40E2-A041-440A90D967AD}" type="pres">
      <dgm:prSet presAssocID="{3D4D5280-019C-401F-89F8-6CAAA0736D5E}" presName="descendantText" presStyleLbl="alignAcc1" presStyleIdx="1" presStyleCnt="3">
        <dgm:presLayoutVars>
          <dgm:bulletEnabled val="1"/>
        </dgm:presLayoutVars>
      </dgm:prSet>
      <dgm:spPr/>
      <dgm:t>
        <a:bodyPr/>
        <a:lstStyle/>
        <a:p>
          <a:endParaRPr lang="en-US"/>
        </a:p>
      </dgm:t>
    </dgm:pt>
    <dgm:pt modelId="{21FA1ABA-4895-4AEA-A22D-1961E5896D27}" type="pres">
      <dgm:prSet presAssocID="{8CB08B59-B3AC-4E68-8AE5-BCEB81590B54}" presName="sp" presStyleCnt="0"/>
      <dgm:spPr/>
    </dgm:pt>
    <dgm:pt modelId="{1A2040A9-15AF-49F8-8A64-50E159A8E14F}" type="pres">
      <dgm:prSet presAssocID="{240E8421-5BFD-4D1E-B476-5D9AF077186B}" presName="composite" presStyleCnt="0"/>
      <dgm:spPr/>
    </dgm:pt>
    <dgm:pt modelId="{CC1CBF1B-7420-497E-B02A-4A434ED102C3}" type="pres">
      <dgm:prSet presAssocID="{240E8421-5BFD-4D1E-B476-5D9AF077186B}" presName="parentText" presStyleLbl="alignNode1" presStyleIdx="2" presStyleCnt="3">
        <dgm:presLayoutVars>
          <dgm:chMax val="1"/>
          <dgm:bulletEnabled val="1"/>
        </dgm:presLayoutVars>
      </dgm:prSet>
      <dgm:spPr/>
      <dgm:t>
        <a:bodyPr/>
        <a:lstStyle/>
        <a:p>
          <a:endParaRPr lang="en-US"/>
        </a:p>
      </dgm:t>
    </dgm:pt>
    <dgm:pt modelId="{9EE9454F-2195-4F17-8262-7759AC63AD4B}" type="pres">
      <dgm:prSet presAssocID="{240E8421-5BFD-4D1E-B476-5D9AF077186B}" presName="descendantText" presStyleLbl="alignAcc1" presStyleIdx="2" presStyleCnt="3">
        <dgm:presLayoutVars>
          <dgm:bulletEnabled val="1"/>
        </dgm:presLayoutVars>
      </dgm:prSet>
      <dgm:spPr/>
      <dgm:t>
        <a:bodyPr/>
        <a:lstStyle/>
        <a:p>
          <a:endParaRPr lang="en-US"/>
        </a:p>
      </dgm:t>
    </dgm:pt>
  </dgm:ptLst>
  <dgm:cxnLst>
    <dgm:cxn modelId="{EC97AA4E-0E9B-41AE-B483-377AFF9ADB19}" type="presOf" srcId="{D87FD737-2902-429F-9175-63AF7595D6B3}" destId="{58DCD175-DB48-40E2-A041-440A90D967AD}" srcOrd="0" destOrd="0" presId="urn:microsoft.com/office/officeart/2005/8/layout/chevron2"/>
    <dgm:cxn modelId="{1549B69F-B8D5-4192-978D-593EB593CD31}" type="presOf" srcId="{E602D29D-8065-479E-9E59-3229D52FF494}" destId="{53C4330C-393A-4DB5-9281-34F097D8DE83}" srcOrd="0" destOrd="0" presId="urn:microsoft.com/office/officeart/2005/8/layout/chevron2"/>
    <dgm:cxn modelId="{6A405A5B-B3A8-4ED2-B4DC-9917B47DEA55}" srcId="{240E8421-5BFD-4D1E-B476-5D9AF077186B}" destId="{2000D7D3-B503-4E66-BB79-3AF8334129F7}" srcOrd="0" destOrd="0" parTransId="{8D9AE490-0D91-4E63-AB05-F0104ABE905A}" sibTransId="{33F14D7A-E382-4355-A5C0-14F37D7C559B}"/>
    <dgm:cxn modelId="{53503195-86CF-4852-BB2D-2A1CEE09AF00}" srcId="{055460DC-60FB-4A39-A387-FD2C3EC28375}" destId="{3D4D5280-019C-401F-89F8-6CAAA0736D5E}" srcOrd="1" destOrd="0" parTransId="{2D5205A7-85CF-40D7-9121-8CF930073F01}" sibTransId="{8CB08B59-B3AC-4E68-8AE5-BCEB81590B54}"/>
    <dgm:cxn modelId="{766D0790-04EE-4F2D-884B-D1A998D87FE2}" srcId="{E602D29D-8065-479E-9E59-3229D52FF494}" destId="{FF389F92-1C5E-4F32-A5D9-F8E1B6A9C96D}" srcOrd="0" destOrd="0" parTransId="{92D209F6-C233-4B7F-B4AB-8698706F8A94}" sibTransId="{CA6D7BCD-1AC3-40BE-A3DB-015E5BB3CDB2}"/>
    <dgm:cxn modelId="{20622D5C-7756-40D7-817D-311874BF57F7}" type="presOf" srcId="{AA8EE020-EDF1-4BF8-B027-23CF185B6845}" destId="{58DCD175-DB48-40E2-A041-440A90D967AD}" srcOrd="0" destOrd="1" presId="urn:microsoft.com/office/officeart/2005/8/layout/chevron2"/>
    <dgm:cxn modelId="{A8822ABB-0343-4038-B741-96457A516993}" type="presOf" srcId="{FF389F92-1C5E-4F32-A5D9-F8E1B6A9C96D}" destId="{48865C0E-6A17-4033-90D1-5FFA81EB9F14}" srcOrd="0" destOrd="0" presId="urn:microsoft.com/office/officeart/2005/8/layout/chevron2"/>
    <dgm:cxn modelId="{6B4F23C6-7A87-4E00-A689-3858FA780671}" type="presOf" srcId="{055460DC-60FB-4A39-A387-FD2C3EC28375}" destId="{AC1AC262-66DA-445E-8C91-577ED557D450}" srcOrd="0" destOrd="0" presId="urn:microsoft.com/office/officeart/2005/8/layout/chevron2"/>
    <dgm:cxn modelId="{DF337720-E403-41B8-AEC3-15647E1B2B82}" type="presOf" srcId="{57EFB0D4-8643-4083-BFA7-391588713A03}" destId="{48865C0E-6A17-4033-90D1-5FFA81EB9F14}" srcOrd="0" destOrd="1" presId="urn:microsoft.com/office/officeart/2005/8/layout/chevron2"/>
    <dgm:cxn modelId="{3AC97F6C-F2F3-4451-BF1E-D3912FC62DD2}" srcId="{E602D29D-8065-479E-9E59-3229D52FF494}" destId="{B4E7AF9D-55EE-43F2-87B3-939946A4734F}" srcOrd="2" destOrd="0" parTransId="{EC9E5EC9-A8C0-4348-9BA9-2266050312A9}" sibTransId="{E6CD985C-7225-47BC-BF5F-338382B8C983}"/>
    <dgm:cxn modelId="{87E9FD4A-0F24-4A1E-83BE-54AFAC58E6A9}" srcId="{3D4D5280-019C-401F-89F8-6CAAA0736D5E}" destId="{D87FD737-2902-429F-9175-63AF7595D6B3}" srcOrd="0" destOrd="0" parTransId="{6B2A06A4-F8DA-4B43-8790-6680DDF6B85A}" sibTransId="{3B1A7133-CF39-4C01-89C5-91F34F70C7D0}"/>
    <dgm:cxn modelId="{374A4A3C-041C-4A73-95A0-19EC475A4ABA}" srcId="{E602D29D-8065-479E-9E59-3229D52FF494}" destId="{57EFB0D4-8643-4083-BFA7-391588713A03}" srcOrd="1" destOrd="0" parTransId="{B2051034-803B-42F7-B6BC-ABE32CA930AE}" sibTransId="{66DD2710-FB23-40DF-9AD4-3394A5569EC2}"/>
    <dgm:cxn modelId="{C59AFE22-B37B-4F88-90EA-286B07E56CE4}" type="presOf" srcId="{3D4D5280-019C-401F-89F8-6CAAA0736D5E}" destId="{4816C554-AAE2-4CF8-A02C-64EF361A9148}" srcOrd="0" destOrd="0" presId="urn:microsoft.com/office/officeart/2005/8/layout/chevron2"/>
    <dgm:cxn modelId="{5DBAC2F4-46C0-4623-966B-5ABBC9E26D7E}" srcId="{240E8421-5BFD-4D1E-B476-5D9AF077186B}" destId="{F64C0633-21CC-4841-B3AE-2FF83C93E860}" srcOrd="1" destOrd="0" parTransId="{729917AA-2955-40AC-B861-9F6A9FA8C4AC}" sibTransId="{2C983921-A14A-4C4E-984B-582FE32DC58C}"/>
    <dgm:cxn modelId="{24E845AD-482B-4F40-8ACD-1E409292CC2E}" type="presOf" srcId="{B4E7AF9D-55EE-43F2-87B3-939946A4734F}" destId="{48865C0E-6A17-4033-90D1-5FFA81EB9F14}" srcOrd="0" destOrd="2" presId="urn:microsoft.com/office/officeart/2005/8/layout/chevron2"/>
    <dgm:cxn modelId="{AFA8CC5C-B4D4-43E9-B9F8-3A8EC8939F26}" type="presOf" srcId="{2000D7D3-B503-4E66-BB79-3AF8334129F7}" destId="{9EE9454F-2195-4F17-8262-7759AC63AD4B}" srcOrd="0" destOrd="0" presId="urn:microsoft.com/office/officeart/2005/8/layout/chevron2"/>
    <dgm:cxn modelId="{251B6AAD-E5DC-4F0F-81C7-5665999818AE}" srcId="{055460DC-60FB-4A39-A387-FD2C3EC28375}" destId="{E602D29D-8065-479E-9E59-3229D52FF494}" srcOrd="0" destOrd="0" parTransId="{E8909027-6361-4FDB-961E-9C39328513E1}" sibTransId="{785EB44C-AFE7-446B-82E6-2C4E6C01B260}"/>
    <dgm:cxn modelId="{A44E24A4-8024-4027-A46A-8DDF524C9797}" type="presOf" srcId="{F64C0633-21CC-4841-B3AE-2FF83C93E860}" destId="{9EE9454F-2195-4F17-8262-7759AC63AD4B}" srcOrd="0" destOrd="1" presId="urn:microsoft.com/office/officeart/2005/8/layout/chevron2"/>
    <dgm:cxn modelId="{F15CEADA-44DF-4366-B486-973F75163F6F}" srcId="{055460DC-60FB-4A39-A387-FD2C3EC28375}" destId="{240E8421-5BFD-4D1E-B476-5D9AF077186B}" srcOrd="2" destOrd="0" parTransId="{AA3D95F9-DF11-4DAA-A5D5-67CB48906338}" sibTransId="{3FFD3B28-5315-4A7D-A096-24C0C74A0E38}"/>
    <dgm:cxn modelId="{606FA531-3C82-4D50-B0FF-9B77501AC99D}" srcId="{3D4D5280-019C-401F-89F8-6CAAA0736D5E}" destId="{AA8EE020-EDF1-4BF8-B027-23CF185B6845}" srcOrd="1" destOrd="0" parTransId="{570C41C0-9318-4C6F-82A3-FAB6D6E14BE8}" sibTransId="{C9E0CB80-490D-40F7-A378-5F6723A6F7A9}"/>
    <dgm:cxn modelId="{EE807A81-2007-4A24-BB96-37A157D0298E}" type="presOf" srcId="{240E8421-5BFD-4D1E-B476-5D9AF077186B}" destId="{CC1CBF1B-7420-497E-B02A-4A434ED102C3}" srcOrd="0" destOrd="0" presId="urn:microsoft.com/office/officeart/2005/8/layout/chevron2"/>
    <dgm:cxn modelId="{C5372DBB-6F1C-4975-896C-D0349FFCDC6C}" type="presParOf" srcId="{AC1AC262-66DA-445E-8C91-577ED557D450}" destId="{F83370B1-CCBF-407C-BE58-72CD43FC4FDF}" srcOrd="0" destOrd="0" presId="urn:microsoft.com/office/officeart/2005/8/layout/chevron2"/>
    <dgm:cxn modelId="{C1B7E3C1-D21E-44DC-A6A5-EB028B3BDF53}" type="presParOf" srcId="{F83370B1-CCBF-407C-BE58-72CD43FC4FDF}" destId="{53C4330C-393A-4DB5-9281-34F097D8DE83}" srcOrd="0" destOrd="0" presId="urn:microsoft.com/office/officeart/2005/8/layout/chevron2"/>
    <dgm:cxn modelId="{7F9E19EE-D858-4689-AE6C-DEF3457EEEC1}" type="presParOf" srcId="{F83370B1-CCBF-407C-BE58-72CD43FC4FDF}" destId="{48865C0E-6A17-4033-90D1-5FFA81EB9F14}" srcOrd="1" destOrd="0" presId="urn:microsoft.com/office/officeart/2005/8/layout/chevron2"/>
    <dgm:cxn modelId="{65DADBE5-3987-4EF1-B38E-8EC358496503}" type="presParOf" srcId="{AC1AC262-66DA-445E-8C91-577ED557D450}" destId="{B45E265B-1E82-43D2-8D71-BCB1D8B3B79E}" srcOrd="1" destOrd="0" presId="urn:microsoft.com/office/officeart/2005/8/layout/chevron2"/>
    <dgm:cxn modelId="{19C92673-1282-4407-A44F-DA19D3F6E3FD}" type="presParOf" srcId="{AC1AC262-66DA-445E-8C91-577ED557D450}" destId="{5005DD0C-170A-4848-AC71-AB6100FC3B9E}" srcOrd="2" destOrd="0" presId="urn:microsoft.com/office/officeart/2005/8/layout/chevron2"/>
    <dgm:cxn modelId="{F38FB7FB-E207-4BE1-9EB3-3E4AAB783A97}" type="presParOf" srcId="{5005DD0C-170A-4848-AC71-AB6100FC3B9E}" destId="{4816C554-AAE2-4CF8-A02C-64EF361A9148}" srcOrd="0" destOrd="0" presId="urn:microsoft.com/office/officeart/2005/8/layout/chevron2"/>
    <dgm:cxn modelId="{7A03DDE7-21CE-42F9-9567-8CEE5C161F9D}" type="presParOf" srcId="{5005DD0C-170A-4848-AC71-AB6100FC3B9E}" destId="{58DCD175-DB48-40E2-A041-440A90D967AD}" srcOrd="1" destOrd="0" presId="urn:microsoft.com/office/officeart/2005/8/layout/chevron2"/>
    <dgm:cxn modelId="{3394F4C7-866A-4DCA-94F0-37D60C015F78}" type="presParOf" srcId="{AC1AC262-66DA-445E-8C91-577ED557D450}" destId="{21FA1ABA-4895-4AEA-A22D-1961E5896D27}" srcOrd="3" destOrd="0" presId="urn:microsoft.com/office/officeart/2005/8/layout/chevron2"/>
    <dgm:cxn modelId="{DE316D22-9205-4E68-ADA5-A6C01537FA94}" type="presParOf" srcId="{AC1AC262-66DA-445E-8C91-577ED557D450}" destId="{1A2040A9-15AF-49F8-8A64-50E159A8E14F}" srcOrd="4" destOrd="0" presId="urn:microsoft.com/office/officeart/2005/8/layout/chevron2"/>
    <dgm:cxn modelId="{A1103201-5E5F-444E-AB9A-3B5699266083}" type="presParOf" srcId="{1A2040A9-15AF-49F8-8A64-50E159A8E14F}" destId="{CC1CBF1B-7420-497E-B02A-4A434ED102C3}" srcOrd="0" destOrd="0" presId="urn:microsoft.com/office/officeart/2005/8/layout/chevron2"/>
    <dgm:cxn modelId="{79088253-CA00-4FD0-ABEE-204F019A295E}" type="presParOf" srcId="{1A2040A9-15AF-49F8-8A64-50E159A8E14F}" destId="{9EE9454F-2195-4F17-8262-7759AC63AD4B}" srcOrd="1" destOrd="0" presId="urn:microsoft.com/office/officeart/2005/8/layout/chevron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55460DC-60FB-4A39-A387-FD2C3EC28375}"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US"/>
        </a:p>
      </dgm:t>
    </dgm:pt>
    <dgm:pt modelId="{E602D29D-8065-479E-9E59-3229D52FF494}">
      <dgm:prSet phldrT="[Text]"/>
      <dgm:spPr/>
      <dgm:t>
        <a:bodyPr/>
        <a:lstStyle/>
        <a:p>
          <a:r>
            <a:rPr lang="en-US"/>
            <a:t>Half term 4 &amp; 5</a:t>
          </a:r>
        </a:p>
      </dgm:t>
    </dgm:pt>
    <dgm:pt modelId="{E8909027-6361-4FDB-961E-9C39328513E1}" type="parTrans" cxnId="{251B6AAD-E5DC-4F0F-81C7-5665999818AE}">
      <dgm:prSet/>
      <dgm:spPr/>
      <dgm:t>
        <a:bodyPr/>
        <a:lstStyle/>
        <a:p>
          <a:endParaRPr lang="en-US"/>
        </a:p>
      </dgm:t>
    </dgm:pt>
    <dgm:pt modelId="{785EB44C-AFE7-446B-82E6-2C4E6C01B260}" type="sibTrans" cxnId="{251B6AAD-E5DC-4F0F-81C7-5665999818AE}">
      <dgm:prSet/>
      <dgm:spPr/>
      <dgm:t>
        <a:bodyPr/>
        <a:lstStyle/>
        <a:p>
          <a:endParaRPr lang="en-US"/>
        </a:p>
      </dgm:t>
    </dgm:pt>
    <dgm:pt modelId="{FF389F92-1C5E-4F32-A5D9-F8E1B6A9C96D}">
      <dgm:prSet phldrT="[Text]"/>
      <dgm:spPr/>
      <dgm:t>
        <a:bodyPr/>
        <a:lstStyle/>
        <a:p>
          <a:r>
            <a:rPr lang="en-GB" b="0" i="0"/>
            <a:t>How can we apply and construct a full GCSE project based upon an individual area of enquiry?</a:t>
          </a:r>
          <a:endParaRPr lang="en-US"/>
        </a:p>
      </dgm:t>
    </dgm:pt>
    <dgm:pt modelId="{92D209F6-C233-4B7F-B4AB-8698706F8A94}" type="parTrans" cxnId="{766D0790-04EE-4F2D-884B-D1A998D87FE2}">
      <dgm:prSet/>
      <dgm:spPr/>
      <dgm:t>
        <a:bodyPr/>
        <a:lstStyle/>
        <a:p>
          <a:endParaRPr lang="en-US"/>
        </a:p>
      </dgm:t>
    </dgm:pt>
    <dgm:pt modelId="{CA6D7BCD-1AC3-40BE-A3DB-015E5BB3CDB2}" type="sibTrans" cxnId="{766D0790-04EE-4F2D-884B-D1A998D87FE2}">
      <dgm:prSet/>
      <dgm:spPr/>
      <dgm:t>
        <a:bodyPr/>
        <a:lstStyle/>
        <a:p>
          <a:endParaRPr lang="en-US"/>
        </a:p>
      </dgm:t>
    </dgm:pt>
    <dgm:pt modelId="{3D4D5280-019C-401F-89F8-6CAAA0736D5E}">
      <dgm:prSet phldrT="[Text]"/>
      <dgm:spPr/>
      <dgm:t>
        <a:bodyPr/>
        <a:lstStyle/>
        <a:p>
          <a:r>
            <a:rPr lang="en-US"/>
            <a:t>Half term 6</a:t>
          </a:r>
        </a:p>
      </dgm:t>
    </dgm:pt>
    <dgm:pt modelId="{2D5205A7-85CF-40D7-9121-8CF930073F01}" type="parTrans" cxnId="{53503195-86CF-4852-BB2D-2A1CEE09AF00}">
      <dgm:prSet/>
      <dgm:spPr/>
      <dgm:t>
        <a:bodyPr/>
        <a:lstStyle/>
        <a:p>
          <a:endParaRPr lang="en-US"/>
        </a:p>
      </dgm:t>
    </dgm:pt>
    <dgm:pt modelId="{8CB08B59-B3AC-4E68-8AE5-BCEB81590B54}" type="sibTrans" cxnId="{53503195-86CF-4852-BB2D-2A1CEE09AF00}">
      <dgm:prSet/>
      <dgm:spPr/>
      <dgm:t>
        <a:bodyPr/>
        <a:lstStyle/>
        <a:p>
          <a:endParaRPr lang="en-US"/>
        </a:p>
      </dgm:t>
    </dgm:pt>
    <dgm:pt modelId="{36446757-EB65-448A-8CE3-88F048838230}">
      <dgm:prSet phldrT="[Text]"/>
      <dgm:spPr/>
      <dgm:t>
        <a:bodyPr/>
        <a:lstStyle/>
        <a:p>
          <a:r>
            <a:rPr lang="en-GB" b="0" i="0"/>
            <a:t>How can we apply feedback and targets to refine work?</a:t>
          </a:r>
          <a:endParaRPr lang="en-US"/>
        </a:p>
      </dgm:t>
    </dgm:pt>
    <dgm:pt modelId="{C252DCB8-D1D5-4076-ACF9-44DD291AD4D3}" type="parTrans" cxnId="{F0A360F1-B5B5-4D5C-B61E-A47EF70B0FF3}">
      <dgm:prSet/>
      <dgm:spPr/>
      <dgm:t>
        <a:bodyPr/>
        <a:lstStyle/>
        <a:p>
          <a:endParaRPr lang="en-US"/>
        </a:p>
      </dgm:t>
    </dgm:pt>
    <dgm:pt modelId="{DC435888-B4AC-4D7B-8026-80E3B161659C}" type="sibTrans" cxnId="{F0A360F1-B5B5-4D5C-B61E-A47EF70B0FF3}">
      <dgm:prSet/>
      <dgm:spPr/>
      <dgm:t>
        <a:bodyPr/>
        <a:lstStyle/>
        <a:p>
          <a:endParaRPr lang="en-US"/>
        </a:p>
      </dgm:t>
    </dgm:pt>
    <dgm:pt modelId="{59326FC8-574E-429C-8621-F33AE746CCCA}">
      <dgm:prSet/>
      <dgm:spPr/>
      <dgm:t>
        <a:bodyPr/>
        <a:lstStyle/>
        <a:p>
          <a:r>
            <a:rPr lang="en-GB" b="0" i="0"/>
            <a:t>How can the work of others consistently inform and inspire our own practice?</a:t>
          </a:r>
        </a:p>
      </dgm:t>
    </dgm:pt>
    <dgm:pt modelId="{2C88935B-93C5-4D6A-96C1-4A23F1EDEC2B}" type="parTrans" cxnId="{10BEC7F5-38A7-4586-BF3F-016FE245217B}">
      <dgm:prSet/>
      <dgm:spPr/>
      <dgm:t>
        <a:bodyPr/>
        <a:lstStyle/>
        <a:p>
          <a:endParaRPr lang="en-US"/>
        </a:p>
      </dgm:t>
    </dgm:pt>
    <dgm:pt modelId="{248DC997-CD13-4EB4-83A2-63C41A98CF30}" type="sibTrans" cxnId="{10BEC7F5-38A7-4586-BF3F-016FE245217B}">
      <dgm:prSet/>
      <dgm:spPr/>
      <dgm:t>
        <a:bodyPr/>
        <a:lstStyle/>
        <a:p>
          <a:endParaRPr lang="en-US"/>
        </a:p>
      </dgm:t>
    </dgm:pt>
    <dgm:pt modelId="{BD6EF88A-D07D-4ED8-A785-84111C8AA1C5}">
      <dgm:prSet/>
      <dgm:spPr/>
      <dgm:t>
        <a:bodyPr/>
        <a:lstStyle/>
        <a:p>
          <a:r>
            <a:rPr lang="en-GB" b="0" i="0"/>
            <a:t>How can we create personal responses that clearly represents our intentions?</a:t>
          </a:r>
        </a:p>
      </dgm:t>
    </dgm:pt>
    <dgm:pt modelId="{1A8870D4-B75A-4B52-8628-FA3DCF421AC0}" type="parTrans" cxnId="{232C9B88-9DBA-4970-B669-E73D3CB4BF1D}">
      <dgm:prSet/>
      <dgm:spPr/>
      <dgm:t>
        <a:bodyPr/>
        <a:lstStyle/>
        <a:p>
          <a:endParaRPr lang="en-US"/>
        </a:p>
      </dgm:t>
    </dgm:pt>
    <dgm:pt modelId="{68341A7A-1604-4582-8D82-8C0FC65A7107}" type="sibTrans" cxnId="{232C9B88-9DBA-4970-B669-E73D3CB4BF1D}">
      <dgm:prSet/>
      <dgm:spPr/>
      <dgm:t>
        <a:bodyPr/>
        <a:lstStyle/>
        <a:p>
          <a:endParaRPr lang="en-US"/>
        </a:p>
      </dgm:t>
    </dgm:pt>
    <dgm:pt modelId="{A438E905-89C5-4479-B4C4-63D64DBCA508}">
      <dgm:prSet phldrT="[Text]"/>
      <dgm:spPr/>
      <dgm:t>
        <a:bodyPr/>
        <a:lstStyle/>
        <a:p>
          <a:r>
            <a:rPr lang="en-US"/>
            <a:t>How can a portfolio of work be presented as a body of work?</a:t>
          </a:r>
        </a:p>
      </dgm:t>
    </dgm:pt>
    <dgm:pt modelId="{9B77E996-E147-461B-8FB1-B3D0A0A6E246}" type="parTrans" cxnId="{81A4DED6-689C-4648-8BD8-FC5730734504}">
      <dgm:prSet/>
      <dgm:spPr/>
      <dgm:t>
        <a:bodyPr/>
        <a:lstStyle/>
        <a:p>
          <a:endParaRPr lang="en-US"/>
        </a:p>
      </dgm:t>
    </dgm:pt>
    <dgm:pt modelId="{16382F76-3113-4F33-8370-79C81D0560C2}" type="sibTrans" cxnId="{81A4DED6-689C-4648-8BD8-FC5730734504}">
      <dgm:prSet/>
      <dgm:spPr/>
      <dgm:t>
        <a:bodyPr/>
        <a:lstStyle/>
        <a:p>
          <a:endParaRPr lang="en-US"/>
        </a:p>
      </dgm:t>
    </dgm:pt>
    <dgm:pt modelId="{AC1AC262-66DA-445E-8C91-577ED557D450}" type="pres">
      <dgm:prSet presAssocID="{055460DC-60FB-4A39-A387-FD2C3EC28375}" presName="linearFlow" presStyleCnt="0">
        <dgm:presLayoutVars>
          <dgm:dir/>
          <dgm:animLvl val="lvl"/>
          <dgm:resizeHandles val="exact"/>
        </dgm:presLayoutVars>
      </dgm:prSet>
      <dgm:spPr/>
      <dgm:t>
        <a:bodyPr/>
        <a:lstStyle/>
        <a:p>
          <a:endParaRPr lang="en-US"/>
        </a:p>
      </dgm:t>
    </dgm:pt>
    <dgm:pt modelId="{F83370B1-CCBF-407C-BE58-72CD43FC4FDF}" type="pres">
      <dgm:prSet presAssocID="{E602D29D-8065-479E-9E59-3229D52FF494}" presName="composite" presStyleCnt="0"/>
      <dgm:spPr/>
    </dgm:pt>
    <dgm:pt modelId="{53C4330C-393A-4DB5-9281-34F097D8DE83}" type="pres">
      <dgm:prSet presAssocID="{E602D29D-8065-479E-9E59-3229D52FF494}" presName="parentText" presStyleLbl="alignNode1" presStyleIdx="0" presStyleCnt="2">
        <dgm:presLayoutVars>
          <dgm:chMax val="1"/>
          <dgm:bulletEnabled val="1"/>
        </dgm:presLayoutVars>
      </dgm:prSet>
      <dgm:spPr/>
      <dgm:t>
        <a:bodyPr/>
        <a:lstStyle/>
        <a:p>
          <a:endParaRPr lang="en-US"/>
        </a:p>
      </dgm:t>
    </dgm:pt>
    <dgm:pt modelId="{48865C0E-6A17-4033-90D1-5FFA81EB9F14}" type="pres">
      <dgm:prSet presAssocID="{E602D29D-8065-479E-9E59-3229D52FF494}" presName="descendantText" presStyleLbl="alignAcc1" presStyleIdx="0" presStyleCnt="2">
        <dgm:presLayoutVars>
          <dgm:bulletEnabled val="1"/>
        </dgm:presLayoutVars>
      </dgm:prSet>
      <dgm:spPr/>
      <dgm:t>
        <a:bodyPr/>
        <a:lstStyle/>
        <a:p>
          <a:endParaRPr lang="en-US"/>
        </a:p>
      </dgm:t>
    </dgm:pt>
    <dgm:pt modelId="{B45E265B-1E82-43D2-8D71-BCB1D8B3B79E}" type="pres">
      <dgm:prSet presAssocID="{785EB44C-AFE7-446B-82E6-2C4E6C01B260}" presName="sp" presStyleCnt="0"/>
      <dgm:spPr/>
    </dgm:pt>
    <dgm:pt modelId="{5005DD0C-170A-4848-AC71-AB6100FC3B9E}" type="pres">
      <dgm:prSet presAssocID="{3D4D5280-019C-401F-89F8-6CAAA0736D5E}" presName="composite" presStyleCnt="0"/>
      <dgm:spPr/>
    </dgm:pt>
    <dgm:pt modelId="{4816C554-AAE2-4CF8-A02C-64EF361A9148}" type="pres">
      <dgm:prSet presAssocID="{3D4D5280-019C-401F-89F8-6CAAA0736D5E}" presName="parentText" presStyleLbl="alignNode1" presStyleIdx="1" presStyleCnt="2">
        <dgm:presLayoutVars>
          <dgm:chMax val="1"/>
          <dgm:bulletEnabled val="1"/>
        </dgm:presLayoutVars>
      </dgm:prSet>
      <dgm:spPr/>
      <dgm:t>
        <a:bodyPr/>
        <a:lstStyle/>
        <a:p>
          <a:endParaRPr lang="en-US"/>
        </a:p>
      </dgm:t>
    </dgm:pt>
    <dgm:pt modelId="{58DCD175-DB48-40E2-A041-440A90D967AD}" type="pres">
      <dgm:prSet presAssocID="{3D4D5280-019C-401F-89F8-6CAAA0736D5E}" presName="descendantText" presStyleLbl="alignAcc1" presStyleIdx="1" presStyleCnt="2">
        <dgm:presLayoutVars>
          <dgm:bulletEnabled val="1"/>
        </dgm:presLayoutVars>
      </dgm:prSet>
      <dgm:spPr/>
      <dgm:t>
        <a:bodyPr/>
        <a:lstStyle/>
        <a:p>
          <a:endParaRPr lang="en-US"/>
        </a:p>
      </dgm:t>
    </dgm:pt>
  </dgm:ptLst>
  <dgm:cxnLst>
    <dgm:cxn modelId="{E6763B44-6423-4BD5-A64E-9F7DD88CCC8F}" type="presOf" srcId="{A438E905-89C5-4479-B4C4-63D64DBCA508}" destId="{58DCD175-DB48-40E2-A041-440A90D967AD}" srcOrd="0" destOrd="1" presId="urn:microsoft.com/office/officeart/2005/8/layout/chevron2"/>
    <dgm:cxn modelId="{1549B69F-B8D5-4192-978D-593EB593CD31}" type="presOf" srcId="{E602D29D-8065-479E-9E59-3229D52FF494}" destId="{53C4330C-393A-4DB5-9281-34F097D8DE83}" srcOrd="0" destOrd="0" presId="urn:microsoft.com/office/officeart/2005/8/layout/chevron2"/>
    <dgm:cxn modelId="{10BEC7F5-38A7-4586-BF3F-016FE245217B}" srcId="{E602D29D-8065-479E-9E59-3229D52FF494}" destId="{59326FC8-574E-429C-8621-F33AE746CCCA}" srcOrd="1" destOrd="0" parTransId="{2C88935B-93C5-4D6A-96C1-4A23F1EDEC2B}" sibTransId="{248DC997-CD13-4EB4-83A2-63C41A98CF30}"/>
    <dgm:cxn modelId="{53503195-86CF-4852-BB2D-2A1CEE09AF00}" srcId="{055460DC-60FB-4A39-A387-FD2C3EC28375}" destId="{3D4D5280-019C-401F-89F8-6CAAA0736D5E}" srcOrd="1" destOrd="0" parTransId="{2D5205A7-85CF-40D7-9121-8CF930073F01}" sibTransId="{8CB08B59-B3AC-4E68-8AE5-BCEB81590B54}"/>
    <dgm:cxn modelId="{766D0790-04EE-4F2D-884B-D1A998D87FE2}" srcId="{E602D29D-8065-479E-9E59-3229D52FF494}" destId="{FF389F92-1C5E-4F32-A5D9-F8E1B6A9C96D}" srcOrd="0" destOrd="0" parTransId="{92D209F6-C233-4B7F-B4AB-8698706F8A94}" sibTransId="{CA6D7BCD-1AC3-40BE-A3DB-015E5BB3CDB2}"/>
    <dgm:cxn modelId="{A8822ABB-0343-4038-B741-96457A516993}" type="presOf" srcId="{FF389F92-1C5E-4F32-A5D9-F8E1B6A9C96D}" destId="{48865C0E-6A17-4033-90D1-5FFA81EB9F14}" srcOrd="0" destOrd="0" presId="urn:microsoft.com/office/officeart/2005/8/layout/chevron2"/>
    <dgm:cxn modelId="{6B4F23C6-7A87-4E00-A689-3858FA780671}" type="presOf" srcId="{055460DC-60FB-4A39-A387-FD2C3EC28375}" destId="{AC1AC262-66DA-445E-8C91-577ED557D450}" srcOrd="0" destOrd="0" presId="urn:microsoft.com/office/officeart/2005/8/layout/chevron2"/>
    <dgm:cxn modelId="{232C9B88-9DBA-4970-B669-E73D3CB4BF1D}" srcId="{E602D29D-8065-479E-9E59-3229D52FF494}" destId="{BD6EF88A-D07D-4ED8-A785-84111C8AA1C5}" srcOrd="2" destOrd="0" parTransId="{1A8870D4-B75A-4B52-8628-FA3DCF421AC0}" sibTransId="{68341A7A-1604-4582-8D82-8C0FC65A7107}"/>
    <dgm:cxn modelId="{C59AFE22-B37B-4F88-90EA-286B07E56CE4}" type="presOf" srcId="{3D4D5280-019C-401F-89F8-6CAAA0736D5E}" destId="{4816C554-AAE2-4CF8-A02C-64EF361A9148}" srcOrd="0" destOrd="0" presId="urn:microsoft.com/office/officeart/2005/8/layout/chevron2"/>
    <dgm:cxn modelId="{F0A360F1-B5B5-4D5C-B61E-A47EF70B0FF3}" srcId="{3D4D5280-019C-401F-89F8-6CAAA0736D5E}" destId="{36446757-EB65-448A-8CE3-88F048838230}" srcOrd="0" destOrd="0" parTransId="{C252DCB8-D1D5-4076-ACF9-44DD291AD4D3}" sibTransId="{DC435888-B4AC-4D7B-8026-80E3B161659C}"/>
    <dgm:cxn modelId="{FD35EE7B-B5FD-4EEE-9F5C-49353010C255}" type="presOf" srcId="{36446757-EB65-448A-8CE3-88F048838230}" destId="{58DCD175-DB48-40E2-A041-440A90D967AD}" srcOrd="0" destOrd="0" presId="urn:microsoft.com/office/officeart/2005/8/layout/chevron2"/>
    <dgm:cxn modelId="{0C203970-048D-4BBA-89CF-82285D8A778C}" type="presOf" srcId="{BD6EF88A-D07D-4ED8-A785-84111C8AA1C5}" destId="{48865C0E-6A17-4033-90D1-5FFA81EB9F14}" srcOrd="0" destOrd="2" presId="urn:microsoft.com/office/officeart/2005/8/layout/chevron2"/>
    <dgm:cxn modelId="{251B6AAD-E5DC-4F0F-81C7-5665999818AE}" srcId="{055460DC-60FB-4A39-A387-FD2C3EC28375}" destId="{E602D29D-8065-479E-9E59-3229D52FF494}" srcOrd="0" destOrd="0" parTransId="{E8909027-6361-4FDB-961E-9C39328513E1}" sibTransId="{785EB44C-AFE7-446B-82E6-2C4E6C01B260}"/>
    <dgm:cxn modelId="{3920563F-5145-437A-9909-365E2936BDA7}" type="presOf" srcId="{59326FC8-574E-429C-8621-F33AE746CCCA}" destId="{48865C0E-6A17-4033-90D1-5FFA81EB9F14}" srcOrd="0" destOrd="1" presId="urn:microsoft.com/office/officeart/2005/8/layout/chevron2"/>
    <dgm:cxn modelId="{81A4DED6-689C-4648-8BD8-FC5730734504}" srcId="{3D4D5280-019C-401F-89F8-6CAAA0736D5E}" destId="{A438E905-89C5-4479-B4C4-63D64DBCA508}" srcOrd="1" destOrd="0" parTransId="{9B77E996-E147-461B-8FB1-B3D0A0A6E246}" sibTransId="{16382F76-3113-4F33-8370-79C81D0560C2}"/>
    <dgm:cxn modelId="{C5372DBB-6F1C-4975-896C-D0349FFCDC6C}" type="presParOf" srcId="{AC1AC262-66DA-445E-8C91-577ED557D450}" destId="{F83370B1-CCBF-407C-BE58-72CD43FC4FDF}" srcOrd="0" destOrd="0" presId="urn:microsoft.com/office/officeart/2005/8/layout/chevron2"/>
    <dgm:cxn modelId="{C1B7E3C1-D21E-44DC-A6A5-EB028B3BDF53}" type="presParOf" srcId="{F83370B1-CCBF-407C-BE58-72CD43FC4FDF}" destId="{53C4330C-393A-4DB5-9281-34F097D8DE83}" srcOrd="0" destOrd="0" presId="urn:microsoft.com/office/officeart/2005/8/layout/chevron2"/>
    <dgm:cxn modelId="{7F9E19EE-D858-4689-AE6C-DEF3457EEEC1}" type="presParOf" srcId="{F83370B1-CCBF-407C-BE58-72CD43FC4FDF}" destId="{48865C0E-6A17-4033-90D1-5FFA81EB9F14}" srcOrd="1" destOrd="0" presId="urn:microsoft.com/office/officeart/2005/8/layout/chevron2"/>
    <dgm:cxn modelId="{65DADBE5-3987-4EF1-B38E-8EC358496503}" type="presParOf" srcId="{AC1AC262-66DA-445E-8C91-577ED557D450}" destId="{B45E265B-1E82-43D2-8D71-BCB1D8B3B79E}" srcOrd="1" destOrd="0" presId="urn:microsoft.com/office/officeart/2005/8/layout/chevron2"/>
    <dgm:cxn modelId="{19C92673-1282-4407-A44F-DA19D3F6E3FD}" type="presParOf" srcId="{AC1AC262-66DA-445E-8C91-577ED557D450}" destId="{5005DD0C-170A-4848-AC71-AB6100FC3B9E}" srcOrd="2" destOrd="0" presId="urn:microsoft.com/office/officeart/2005/8/layout/chevron2"/>
    <dgm:cxn modelId="{F38FB7FB-E207-4BE1-9EB3-3E4AAB783A97}" type="presParOf" srcId="{5005DD0C-170A-4848-AC71-AB6100FC3B9E}" destId="{4816C554-AAE2-4CF8-A02C-64EF361A9148}" srcOrd="0" destOrd="0" presId="urn:microsoft.com/office/officeart/2005/8/layout/chevron2"/>
    <dgm:cxn modelId="{7A03DDE7-21CE-42F9-9567-8CEE5C161F9D}" type="presParOf" srcId="{5005DD0C-170A-4848-AC71-AB6100FC3B9E}" destId="{58DCD175-DB48-40E2-A041-440A90D967AD}" srcOrd="1" destOrd="0" presId="urn:microsoft.com/office/officeart/2005/8/layout/chevron2"/>
  </dgm:cxnLst>
  <dgm:bg/>
  <dgm:whole/>
  <dgm:extLst>
    <a:ext uri="http://schemas.microsoft.com/office/drawing/2008/diagram">
      <dsp:dataModelExt xmlns:dsp="http://schemas.microsoft.com/office/drawing/2008/diagram" relId="rId24"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055460DC-60FB-4A39-A387-FD2C3EC28375}"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en-US"/>
        </a:p>
      </dgm:t>
    </dgm:pt>
    <dgm:pt modelId="{E602D29D-8065-479E-9E59-3229D52FF494}">
      <dgm:prSet phldrT="[Text]"/>
      <dgm:spPr/>
      <dgm:t>
        <a:bodyPr/>
        <a:lstStyle/>
        <a:p>
          <a:r>
            <a:rPr lang="en-US"/>
            <a:t>Half term 1 &amp; 2</a:t>
          </a:r>
        </a:p>
      </dgm:t>
    </dgm:pt>
    <dgm:pt modelId="{E8909027-6361-4FDB-961E-9C39328513E1}" type="parTrans" cxnId="{251B6AAD-E5DC-4F0F-81C7-5665999818AE}">
      <dgm:prSet/>
      <dgm:spPr/>
      <dgm:t>
        <a:bodyPr/>
        <a:lstStyle/>
        <a:p>
          <a:endParaRPr lang="en-US"/>
        </a:p>
      </dgm:t>
    </dgm:pt>
    <dgm:pt modelId="{785EB44C-AFE7-446B-82E6-2C4E6C01B260}" type="sibTrans" cxnId="{251B6AAD-E5DC-4F0F-81C7-5665999818AE}">
      <dgm:prSet/>
      <dgm:spPr/>
      <dgm:t>
        <a:bodyPr/>
        <a:lstStyle/>
        <a:p>
          <a:endParaRPr lang="en-US"/>
        </a:p>
      </dgm:t>
    </dgm:pt>
    <dgm:pt modelId="{FF389F92-1C5E-4F32-A5D9-F8E1B6A9C96D}">
      <dgm:prSet phldrT="[Text]"/>
      <dgm:spPr/>
      <dgm:t>
        <a:bodyPr/>
        <a:lstStyle/>
        <a:p>
          <a:r>
            <a:rPr lang="en-GB" b="0" i="0"/>
            <a:t>How can we apply and construct a full GCSE project based upon exploring communication?</a:t>
          </a:r>
          <a:endParaRPr lang="en-US"/>
        </a:p>
      </dgm:t>
    </dgm:pt>
    <dgm:pt modelId="{92D209F6-C233-4B7F-B4AB-8698706F8A94}" type="parTrans" cxnId="{766D0790-04EE-4F2D-884B-D1A998D87FE2}">
      <dgm:prSet/>
      <dgm:spPr/>
      <dgm:t>
        <a:bodyPr/>
        <a:lstStyle/>
        <a:p>
          <a:endParaRPr lang="en-US"/>
        </a:p>
      </dgm:t>
    </dgm:pt>
    <dgm:pt modelId="{CA6D7BCD-1AC3-40BE-A3DB-015E5BB3CDB2}" type="sibTrans" cxnId="{766D0790-04EE-4F2D-884B-D1A998D87FE2}">
      <dgm:prSet/>
      <dgm:spPr/>
      <dgm:t>
        <a:bodyPr/>
        <a:lstStyle/>
        <a:p>
          <a:endParaRPr lang="en-US"/>
        </a:p>
      </dgm:t>
    </dgm:pt>
    <dgm:pt modelId="{3D4D5280-019C-401F-89F8-6CAAA0736D5E}">
      <dgm:prSet phldrT="[Text]"/>
      <dgm:spPr/>
      <dgm:t>
        <a:bodyPr/>
        <a:lstStyle/>
        <a:p>
          <a:r>
            <a:rPr lang="en-US"/>
            <a:t>Half term 3 &amp; 4</a:t>
          </a:r>
        </a:p>
      </dgm:t>
    </dgm:pt>
    <dgm:pt modelId="{2D5205A7-85CF-40D7-9121-8CF930073F01}" type="parTrans" cxnId="{53503195-86CF-4852-BB2D-2A1CEE09AF00}">
      <dgm:prSet/>
      <dgm:spPr/>
      <dgm:t>
        <a:bodyPr/>
        <a:lstStyle/>
        <a:p>
          <a:endParaRPr lang="en-US"/>
        </a:p>
      </dgm:t>
    </dgm:pt>
    <dgm:pt modelId="{8CB08B59-B3AC-4E68-8AE5-BCEB81590B54}" type="sibTrans" cxnId="{53503195-86CF-4852-BB2D-2A1CEE09AF00}">
      <dgm:prSet/>
      <dgm:spPr/>
      <dgm:t>
        <a:bodyPr/>
        <a:lstStyle/>
        <a:p>
          <a:endParaRPr lang="en-US"/>
        </a:p>
      </dgm:t>
    </dgm:pt>
    <dgm:pt modelId="{2000D7D3-B503-4E66-BB79-3AF8334129F7}">
      <dgm:prSet phldrT="[Text]"/>
      <dgm:spPr/>
      <dgm:t>
        <a:bodyPr/>
        <a:lstStyle/>
        <a:p>
          <a:r>
            <a:rPr lang="en-US"/>
            <a:t>Half term 5</a:t>
          </a:r>
        </a:p>
      </dgm:t>
    </dgm:pt>
    <dgm:pt modelId="{8D9AE490-0D91-4E63-AB05-F0104ABE905A}" type="parTrans" cxnId="{6A405A5B-B3A8-4ED2-B4DC-9917B47DEA55}">
      <dgm:prSet/>
      <dgm:spPr/>
      <dgm:t>
        <a:bodyPr/>
        <a:lstStyle/>
        <a:p>
          <a:endParaRPr lang="en-US"/>
        </a:p>
      </dgm:t>
    </dgm:pt>
    <dgm:pt modelId="{33F14D7A-E382-4355-A5C0-14F37D7C559B}" type="sibTrans" cxnId="{6A405A5B-B3A8-4ED2-B4DC-9917B47DEA55}">
      <dgm:prSet/>
      <dgm:spPr/>
      <dgm:t>
        <a:bodyPr/>
        <a:lstStyle/>
        <a:p>
          <a:endParaRPr lang="en-US"/>
        </a:p>
      </dgm:t>
    </dgm:pt>
    <dgm:pt modelId="{D87FD737-2902-429F-9175-63AF7595D6B3}">
      <dgm:prSet phldrT="[Text]"/>
      <dgm:spPr/>
      <dgm:t>
        <a:bodyPr/>
        <a:lstStyle/>
        <a:p>
          <a:r>
            <a:rPr lang="en-US"/>
            <a:t>How can we refine ideas, skills and techniques to an existing or new body of work that reflect intentions?</a:t>
          </a:r>
        </a:p>
      </dgm:t>
    </dgm:pt>
    <dgm:pt modelId="{6B2A06A4-F8DA-4B43-8790-6680DDF6B85A}" type="parTrans" cxnId="{87E9FD4A-0F24-4A1E-83BE-54AFAC58E6A9}">
      <dgm:prSet/>
      <dgm:spPr/>
      <dgm:t>
        <a:bodyPr/>
        <a:lstStyle/>
        <a:p>
          <a:endParaRPr lang="en-US"/>
        </a:p>
      </dgm:t>
    </dgm:pt>
    <dgm:pt modelId="{3B1A7133-CF39-4C01-89C5-91F34F70C7D0}" type="sibTrans" cxnId="{87E9FD4A-0F24-4A1E-83BE-54AFAC58E6A9}">
      <dgm:prSet/>
      <dgm:spPr/>
      <dgm:t>
        <a:bodyPr/>
        <a:lstStyle/>
        <a:p>
          <a:endParaRPr lang="en-US"/>
        </a:p>
      </dgm:t>
    </dgm:pt>
    <dgm:pt modelId="{F9F661DB-770F-4724-8B94-4CE7797F28EF}">
      <dgm:prSet phldrT="[Text]"/>
      <dgm:spPr/>
      <dgm:t>
        <a:bodyPr/>
        <a:lstStyle/>
        <a:p>
          <a:endParaRPr lang="en-US"/>
        </a:p>
      </dgm:t>
    </dgm:pt>
    <dgm:pt modelId="{A5227EB6-6F4C-44E3-80B5-464317937064}" type="parTrans" cxnId="{F89DE0FE-8E8C-46EC-9C51-0AB98992E974}">
      <dgm:prSet/>
      <dgm:spPr/>
      <dgm:t>
        <a:bodyPr/>
        <a:lstStyle/>
        <a:p>
          <a:endParaRPr lang="en-US"/>
        </a:p>
      </dgm:t>
    </dgm:pt>
    <dgm:pt modelId="{10D7BD40-5AB3-4C80-891B-15F6B7238D25}" type="sibTrans" cxnId="{F89DE0FE-8E8C-46EC-9C51-0AB98992E974}">
      <dgm:prSet/>
      <dgm:spPr/>
      <dgm:t>
        <a:bodyPr/>
        <a:lstStyle/>
        <a:p>
          <a:endParaRPr lang="en-US"/>
        </a:p>
      </dgm:t>
    </dgm:pt>
    <dgm:pt modelId="{F2B34555-3BD7-4E66-AE38-857C87DB6DB8}">
      <dgm:prSet/>
      <dgm:spPr/>
      <dgm:t>
        <a:bodyPr/>
        <a:lstStyle/>
        <a:p>
          <a:r>
            <a:rPr lang="en-GB" b="0" i="0"/>
            <a:t>How can the work of others consistently inform and inspire our own practice?</a:t>
          </a:r>
        </a:p>
      </dgm:t>
    </dgm:pt>
    <dgm:pt modelId="{94B8DB02-9F8B-4138-99C0-90E85993ED52}" type="parTrans" cxnId="{98E90DE5-5F84-4E71-AA94-291F249EBA8A}">
      <dgm:prSet/>
      <dgm:spPr/>
      <dgm:t>
        <a:bodyPr/>
        <a:lstStyle/>
        <a:p>
          <a:endParaRPr lang="en-US"/>
        </a:p>
      </dgm:t>
    </dgm:pt>
    <dgm:pt modelId="{F836EEBD-E592-4646-912E-7568F7137276}" type="sibTrans" cxnId="{98E90DE5-5F84-4E71-AA94-291F249EBA8A}">
      <dgm:prSet/>
      <dgm:spPr/>
      <dgm:t>
        <a:bodyPr/>
        <a:lstStyle/>
        <a:p>
          <a:endParaRPr lang="en-US"/>
        </a:p>
      </dgm:t>
    </dgm:pt>
    <dgm:pt modelId="{79EAE5A4-F5AF-4C01-95E4-BF5233F40DAE}">
      <dgm:prSet/>
      <dgm:spPr/>
      <dgm:t>
        <a:bodyPr/>
        <a:lstStyle/>
        <a:p>
          <a:r>
            <a:rPr lang="en-GB" b="0" i="0"/>
            <a:t>How can we create a final response that clearly represents our intentions and is the response to a larger portfolio of work?</a:t>
          </a:r>
        </a:p>
      </dgm:t>
    </dgm:pt>
    <dgm:pt modelId="{F945839C-B916-48F5-8748-12FBB5460BA3}" type="parTrans" cxnId="{736784D5-C164-4E5E-A027-48A121E620BD}">
      <dgm:prSet/>
      <dgm:spPr/>
      <dgm:t>
        <a:bodyPr/>
        <a:lstStyle/>
        <a:p>
          <a:endParaRPr lang="en-US"/>
        </a:p>
      </dgm:t>
    </dgm:pt>
    <dgm:pt modelId="{9543ABF5-F812-4574-8B7F-25C32B9F2C4B}" type="sibTrans" cxnId="{736784D5-C164-4E5E-A027-48A121E620BD}">
      <dgm:prSet/>
      <dgm:spPr/>
      <dgm:t>
        <a:bodyPr/>
        <a:lstStyle/>
        <a:p>
          <a:endParaRPr lang="en-US"/>
        </a:p>
      </dgm:t>
    </dgm:pt>
    <dgm:pt modelId="{94DCDB88-DA30-47B2-9E8E-2866C95283D4}">
      <dgm:prSet phldrT="[Text]"/>
      <dgm:spPr/>
      <dgm:t>
        <a:bodyPr/>
        <a:lstStyle/>
        <a:p>
          <a:r>
            <a:rPr lang="en-US"/>
            <a:t>How does annotation enhance the communication of ideas and intentions?</a:t>
          </a:r>
        </a:p>
      </dgm:t>
    </dgm:pt>
    <dgm:pt modelId="{D0F21B3B-43AB-44B9-A913-919313134E95}" type="parTrans" cxnId="{D407C540-2979-4829-A5ED-01CB31F1CDB6}">
      <dgm:prSet/>
      <dgm:spPr/>
      <dgm:t>
        <a:bodyPr/>
        <a:lstStyle/>
        <a:p>
          <a:endParaRPr lang="en-US"/>
        </a:p>
      </dgm:t>
    </dgm:pt>
    <dgm:pt modelId="{613C8231-1A91-4013-B8EF-53A615C3F743}" type="sibTrans" cxnId="{D407C540-2979-4829-A5ED-01CB31F1CDB6}">
      <dgm:prSet/>
      <dgm:spPr/>
      <dgm:t>
        <a:bodyPr/>
        <a:lstStyle/>
        <a:p>
          <a:endParaRPr lang="en-US"/>
        </a:p>
      </dgm:t>
    </dgm:pt>
    <dgm:pt modelId="{179D9294-7294-4523-A74A-8AFA3507F989}">
      <dgm:prSet/>
      <dgm:spPr/>
      <dgm:t>
        <a:bodyPr/>
        <a:lstStyle/>
        <a:p>
          <a:r>
            <a:rPr lang="en-GB" b="0" i="0"/>
            <a:t>How can we apply feedback and targets to refine existing work?</a:t>
          </a:r>
          <a:endParaRPr lang="en-US"/>
        </a:p>
      </dgm:t>
    </dgm:pt>
    <dgm:pt modelId="{16863A8F-F9E0-4FC6-B1B4-AA514DB081F2}" type="parTrans" cxnId="{A35B968A-6397-4ED8-BFB2-57D75F34F0CC}">
      <dgm:prSet/>
      <dgm:spPr/>
      <dgm:t>
        <a:bodyPr/>
        <a:lstStyle/>
        <a:p>
          <a:endParaRPr lang="en-GB"/>
        </a:p>
      </dgm:t>
    </dgm:pt>
    <dgm:pt modelId="{D686A2E0-BA25-4AA4-A144-DBE362C655A6}" type="sibTrans" cxnId="{A35B968A-6397-4ED8-BFB2-57D75F34F0CC}">
      <dgm:prSet/>
      <dgm:spPr/>
      <dgm:t>
        <a:bodyPr/>
        <a:lstStyle/>
        <a:p>
          <a:endParaRPr lang="en-GB"/>
        </a:p>
      </dgm:t>
    </dgm:pt>
    <dgm:pt modelId="{4292125C-7920-41D4-B32F-CF86A81AE086}">
      <dgm:prSet/>
      <dgm:spPr/>
      <dgm:t>
        <a:bodyPr/>
        <a:lstStyle/>
        <a:p>
          <a:r>
            <a:rPr lang="en-US"/>
            <a:t>How can a portfolio of work be presented as a body of work?</a:t>
          </a:r>
        </a:p>
      </dgm:t>
    </dgm:pt>
    <dgm:pt modelId="{91C92C9C-EC7B-446F-B4D9-E25905EEA221}" type="parTrans" cxnId="{803AE284-181E-4655-906C-2080B9DF1DE3}">
      <dgm:prSet/>
      <dgm:spPr/>
      <dgm:t>
        <a:bodyPr/>
        <a:lstStyle/>
        <a:p>
          <a:endParaRPr lang="en-US"/>
        </a:p>
      </dgm:t>
    </dgm:pt>
    <dgm:pt modelId="{8AADB799-94D0-47F2-9954-98E8A8D49203}" type="sibTrans" cxnId="{803AE284-181E-4655-906C-2080B9DF1DE3}">
      <dgm:prSet/>
      <dgm:spPr/>
      <dgm:t>
        <a:bodyPr/>
        <a:lstStyle/>
        <a:p>
          <a:endParaRPr lang="en-US"/>
        </a:p>
      </dgm:t>
    </dgm:pt>
    <dgm:pt modelId="{FE2EEC49-E7CC-4ED8-96A3-73EC9936BDD6}">
      <dgm:prSet phldrT="[Text]"/>
      <dgm:spPr/>
      <dgm:t>
        <a:bodyPr/>
        <a:lstStyle/>
        <a:p>
          <a:r>
            <a:rPr lang="en-GB" b="0" i="0"/>
            <a:t>How can we apply feedback and targets to refine existing work?</a:t>
          </a:r>
          <a:endParaRPr lang="en-US"/>
        </a:p>
      </dgm:t>
    </dgm:pt>
    <dgm:pt modelId="{37BC9351-A3DD-47D3-8B07-94CB94CCEDB5}" type="parTrans" cxnId="{BC20C8E4-F937-4305-9AB3-E1AB0CF94F27}">
      <dgm:prSet/>
      <dgm:spPr/>
      <dgm:t>
        <a:bodyPr/>
        <a:lstStyle/>
        <a:p>
          <a:endParaRPr lang="en-GB"/>
        </a:p>
      </dgm:t>
    </dgm:pt>
    <dgm:pt modelId="{B4ADEE66-6DCE-4A9E-95D1-0D773CBAADA9}" type="sibTrans" cxnId="{BC20C8E4-F937-4305-9AB3-E1AB0CF94F27}">
      <dgm:prSet/>
      <dgm:spPr/>
      <dgm:t>
        <a:bodyPr/>
        <a:lstStyle/>
        <a:p>
          <a:endParaRPr lang="en-GB"/>
        </a:p>
      </dgm:t>
    </dgm:pt>
    <dgm:pt modelId="{AC1AC262-66DA-445E-8C91-577ED557D450}" type="pres">
      <dgm:prSet presAssocID="{055460DC-60FB-4A39-A387-FD2C3EC28375}" presName="linearFlow" presStyleCnt="0">
        <dgm:presLayoutVars>
          <dgm:dir/>
          <dgm:animLvl val="lvl"/>
          <dgm:resizeHandles val="exact"/>
        </dgm:presLayoutVars>
      </dgm:prSet>
      <dgm:spPr/>
      <dgm:t>
        <a:bodyPr/>
        <a:lstStyle/>
        <a:p>
          <a:endParaRPr lang="en-US"/>
        </a:p>
      </dgm:t>
    </dgm:pt>
    <dgm:pt modelId="{F83370B1-CCBF-407C-BE58-72CD43FC4FDF}" type="pres">
      <dgm:prSet presAssocID="{E602D29D-8065-479E-9E59-3229D52FF494}" presName="composite" presStyleCnt="0"/>
      <dgm:spPr/>
    </dgm:pt>
    <dgm:pt modelId="{53C4330C-393A-4DB5-9281-34F097D8DE83}" type="pres">
      <dgm:prSet presAssocID="{E602D29D-8065-479E-9E59-3229D52FF494}" presName="parentText" presStyleLbl="alignNode1" presStyleIdx="0" presStyleCnt="3">
        <dgm:presLayoutVars>
          <dgm:chMax val="1"/>
          <dgm:bulletEnabled val="1"/>
        </dgm:presLayoutVars>
      </dgm:prSet>
      <dgm:spPr/>
      <dgm:t>
        <a:bodyPr/>
        <a:lstStyle/>
        <a:p>
          <a:endParaRPr lang="en-US"/>
        </a:p>
      </dgm:t>
    </dgm:pt>
    <dgm:pt modelId="{48865C0E-6A17-4033-90D1-5FFA81EB9F14}" type="pres">
      <dgm:prSet presAssocID="{E602D29D-8065-479E-9E59-3229D52FF494}" presName="descendantText" presStyleLbl="alignAcc1" presStyleIdx="0" presStyleCnt="3">
        <dgm:presLayoutVars>
          <dgm:bulletEnabled val="1"/>
        </dgm:presLayoutVars>
      </dgm:prSet>
      <dgm:spPr/>
      <dgm:t>
        <a:bodyPr/>
        <a:lstStyle/>
        <a:p>
          <a:endParaRPr lang="en-US"/>
        </a:p>
      </dgm:t>
    </dgm:pt>
    <dgm:pt modelId="{B45E265B-1E82-43D2-8D71-BCB1D8B3B79E}" type="pres">
      <dgm:prSet presAssocID="{785EB44C-AFE7-446B-82E6-2C4E6C01B260}" presName="sp" presStyleCnt="0"/>
      <dgm:spPr/>
    </dgm:pt>
    <dgm:pt modelId="{5005DD0C-170A-4848-AC71-AB6100FC3B9E}" type="pres">
      <dgm:prSet presAssocID="{3D4D5280-019C-401F-89F8-6CAAA0736D5E}" presName="composite" presStyleCnt="0"/>
      <dgm:spPr/>
    </dgm:pt>
    <dgm:pt modelId="{4816C554-AAE2-4CF8-A02C-64EF361A9148}" type="pres">
      <dgm:prSet presAssocID="{3D4D5280-019C-401F-89F8-6CAAA0736D5E}" presName="parentText" presStyleLbl="alignNode1" presStyleIdx="1" presStyleCnt="3">
        <dgm:presLayoutVars>
          <dgm:chMax val="1"/>
          <dgm:bulletEnabled val="1"/>
        </dgm:presLayoutVars>
      </dgm:prSet>
      <dgm:spPr/>
      <dgm:t>
        <a:bodyPr/>
        <a:lstStyle/>
        <a:p>
          <a:endParaRPr lang="en-US"/>
        </a:p>
      </dgm:t>
    </dgm:pt>
    <dgm:pt modelId="{58DCD175-DB48-40E2-A041-440A90D967AD}" type="pres">
      <dgm:prSet presAssocID="{3D4D5280-019C-401F-89F8-6CAAA0736D5E}" presName="descendantText" presStyleLbl="alignAcc1" presStyleIdx="1" presStyleCnt="3">
        <dgm:presLayoutVars>
          <dgm:bulletEnabled val="1"/>
        </dgm:presLayoutVars>
      </dgm:prSet>
      <dgm:spPr/>
      <dgm:t>
        <a:bodyPr/>
        <a:lstStyle/>
        <a:p>
          <a:endParaRPr lang="en-US"/>
        </a:p>
      </dgm:t>
    </dgm:pt>
    <dgm:pt modelId="{21FA1ABA-4895-4AEA-A22D-1961E5896D27}" type="pres">
      <dgm:prSet presAssocID="{8CB08B59-B3AC-4E68-8AE5-BCEB81590B54}" presName="sp" presStyleCnt="0"/>
      <dgm:spPr/>
    </dgm:pt>
    <dgm:pt modelId="{82502269-3071-441B-B8BA-F40DE8DD5E0E}" type="pres">
      <dgm:prSet presAssocID="{2000D7D3-B503-4E66-BB79-3AF8334129F7}" presName="composite" presStyleCnt="0"/>
      <dgm:spPr/>
    </dgm:pt>
    <dgm:pt modelId="{E3E7CA99-DEC5-47A3-A9C1-90FB17B87C64}" type="pres">
      <dgm:prSet presAssocID="{2000D7D3-B503-4E66-BB79-3AF8334129F7}" presName="parentText" presStyleLbl="alignNode1" presStyleIdx="2" presStyleCnt="3">
        <dgm:presLayoutVars>
          <dgm:chMax val="1"/>
          <dgm:bulletEnabled val="1"/>
        </dgm:presLayoutVars>
      </dgm:prSet>
      <dgm:spPr/>
      <dgm:t>
        <a:bodyPr/>
        <a:lstStyle/>
        <a:p>
          <a:endParaRPr lang="en-US"/>
        </a:p>
      </dgm:t>
    </dgm:pt>
    <dgm:pt modelId="{74C0F70C-D89F-4BF7-ADA7-F120AD0E9557}" type="pres">
      <dgm:prSet presAssocID="{2000D7D3-B503-4E66-BB79-3AF8334129F7}" presName="descendantText" presStyleLbl="alignAcc1" presStyleIdx="2" presStyleCnt="3">
        <dgm:presLayoutVars>
          <dgm:bulletEnabled val="1"/>
        </dgm:presLayoutVars>
      </dgm:prSet>
      <dgm:spPr/>
      <dgm:t>
        <a:bodyPr/>
        <a:lstStyle/>
        <a:p>
          <a:endParaRPr lang="en-US"/>
        </a:p>
      </dgm:t>
    </dgm:pt>
  </dgm:ptLst>
  <dgm:cxnLst>
    <dgm:cxn modelId="{736784D5-C164-4E5E-A027-48A121E620BD}" srcId="{E602D29D-8065-479E-9E59-3229D52FF494}" destId="{79EAE5A4-F5AF-4C01-95E4-BF5233F40DAE}" srcOrd="2" destOrd="0" parTransId="{F945839C-B916-48F5-8748-12FBB5460BA3}" sibTransId="{9543ABF5-F812-4574-8B7F-25C32B9F2C4B}"/>
    <dgm:cxn modelId="{BC20C8E4-F937-4305-9AB3-E1AB0CF94F27}" srcId="{3D4D5280-019C-401F-89F8-6CAAA0736D5E}" destId="{FE2EEC49-E7CC-4ED8-96A3-73EC9936BDD6}" srcOrd="2" destOrd="0" parTransId="{37BC9351-A3DD-47D3-8B07-94CB94CCEDB5}" sibTransId="{B4ADEE66-6DCE-4A9E-95D1-0D773CBAADA9}"/>
    <dgm:cxn modelId="{EC97AA4E-0E9B-41AE-B483-377AFF9ADB19}" type="presOf" srcId="{D87FD737-2902-429F-9175-63AF7595D6B3}" destId="{58DCD175-DB48-40E2-A041-440A90D967AD}" srcOrd="0" destOrd="0" presId="urn:microsoft.com/office/officeart/2005/8/layout/chevron2"/>
    <dgm:cxn modelId="{1549B69F-B8D5-4192-978D-593EB593CD31}" type="presOf" srcId="{E602D29D-8065-479E-9E59-3229D52FF494}" destId="{53C4330C-393A-4DB5-9281-34F097D8DE83}" srcOrd="0" destOrd="0" presId="urn:microsoft.com/office/officeart/2005/8/layout/chevron2"/>
    <dgm:cxn modelId="{98E90DE5-5F84-4E71-AA94-291F249EBA8A}" srcId="{E602D29D-8065-479E-9E59-3229D52FF494}" destId="{F2B34555-3BD7-4E66-AE38-857C87DB6DB8}" srcOrd="1" destOrd="0" parTransId="{94B8DB02-9F8B-4138-99C0-90E85993ED52}" sibTransId="{F836EEBD-E592-4646-912E-7568F7137276}"/>
    <dgm:cxn modelId="{803AE284-181E-4655-906C-2080B9DF1DE3}" srcId="{2000D7D3-B503-4E66-BB79-3AF8334129F7}" destId="{4292125C-7920-41D4-B32F-CF86A81AE086}" srcOrd="1" destOrd="0" parTransId="{91C92C9C-EC7B-446F-B4D9-E25905EEA221}" sibTransId="{8AADB799-94D0-47F2-9954-98E8A8D49203}"/>
    <dgm:cxn modelId="{6A405A5B-B3A8-4ED2-B4DC-9917B47DEA55}" srcId="{055460DC-60FB-4A39-A387-FD2C3EC28375}" destId="{2000D7D3-B503-4E66-BB79-3AF8334129F7}" srcOrd="2" destOrd="0" parTransId="{8D9AE490-0D91-4E63-AB05-F0104ABE905A}" sibTransId="{33F14D7A-E382-4355-A5C0-14F37D7C559B}"/>
    <dgm:cxn modelId="{407945D8-8BFD-4BC5-9422-B286135D7A5E}" type="presOf" srcId="{79EAE5A4-F5AF-4C01-95E4-BF5233F40DAE}" destId="{48865C0E-6A17-4033-90D1-5FFA81EB9F14}" srcOrd="0" destOrd="2" presId="urn:microsoft.com/office/officeart/2005/8/layout/chevron2"/>
    <dgm:cxn modelId="{53503195-86CF-4852-BB2D-2A1CEE09AF00}" srcId="{055460DC-60FB-4A39-A387-FD2C3EC28375}" destId="{3D4D5280-019C-401F-89F8-6CAAA0736D5E}" srcOrd="1" destOrd="0" parTransId="{2D5205A7-85CF-40D7-9121-8CF930073F01}" sibTransId="{8CB08B59-B3AC-4E68-8AE5-BCEB81590B54}"/>
    <dgm:cxn modelId="{766D0790-04EE-4F2D-884B-D1A998D87FE2}" srcId="{E602D29D-8065-479E-9E59-3229D52FF494}" destId="{FF389F92-1C5E-4F32-A5D9-F8E1B6A9C96D}" srcOrd="0" destOrd="0" parTransId="{92D209F6-C233-4B7F-B4AB-8698706F8A94}" sibTransId="{CA6D7BCD-1AC3-40BE-A3DB-015E5BB3CDB2}"/>
    <dgm:cxn modelId="{A8822ABB-0343-4038-B741-96457A516993}" type="presOf" srcId="{FF389F92-1C5E-4F32-A5D9-F8E1B6A9C96D}" destId="{48865C0E-6A17-4033-90D1-5FFA81EB9F14}" srcOrd="0" destOrd="0" presId="urn:microsoft.com/office/officeart/2005/8/layout/chevron2"/>
    <dgm:cxn modelId="{309D6086-0A83-4241-B1E5-CA3739435C61}" type="presOf" srcId="{FE2EEC49-E7CC-4ED8-96A3-73EC9936BDD6}" destId="{58DCD175-DB48-40E2-A041-440A90D967AD}" srcOrd="0" destOrd="2" presId="urn:microsoft.com/office/officeart/2005/8/layout/chevron2"/>
    <dgm:cxn modelId="{F7C6CCBC-FAA5-4007-9501-D7155C3D7F20}" type="presOf" srcId="{94DCDB88-DA30-47B2-9E8E-2866C95283D4}" destId="{58DCD175-DB48-40E2-A041-440A90D967AD}" srcOrd="0" destOrd="1" presId="urn:microsoft.com/office/officeart/2005/8/layout/chevron2"/>
    <dgm:cxn modelId="{A35B968A-6397-4ED8-BFB2-57D75F34F0CC}" srcId="{2000D7D3-B503-4E66-BB79-3AF8334129F7}" destId="{179D9294-7294-4523-A74A-8AFA3507F989}" srcOrd="0" destOrd="0" parTransId="{16863A8F-F9E0-4FC6-B1B4-AA514DB081F2}" sibTransId="{D686A2E0-BA25-4AA4-A144-DBE362C655A6}"/>
    <dgm:cxn modelId="{6B4F23C6-7A87-4E00-A689-3858FA780671}" type="presOf" srcId="{055460DC-60FB-4A39-A387-FD2C3EC28375}" destId="{AC1AC262-66DA-445E-8C91-577ED557D450}" srcOrd="0" destOrd="0" presId="urn:microsoft.com/office/officeart/2005/8/layout/chevron2"/>
    <dgm:cxn modelId="{7B062393-8F55-42CC-89FF-076AE659246D}" type="presOf" srcId="{4292125C-7920-41D4-B32F-CF86A81AE086}" destId="{74C0F70C-D89F-4BF7-ADA7-F120AD0E9557}" srcOrd="0" destOrd="1" presId="urn:microsoft.com/office/officeart/2005/8/layout/chevron2"/>
    <dgm:cxn modelId="{87E9FD4A-0F24-4A1E-83BE-54AFAC58E6A9}" srcId="{3D4D5280-019C-401F-89F8-6CAAA0736D5E}" destId="{D87FD737-2902-429F-9175-63AF7595D6B3}" srcOrd="0" destOrd="0" parTransId="{6B2A06A4-F8DA-4B43-8790-6680DDF6B85A}" sibTransId="{3B1A7133-CF39-4C01-89C5-91F34F70C7D0}"/>
    <dgm:cxn modelId="{D407C540-2979-4829-A5ED-01CB31F1CDB6}" srcId="{3D4D5280-019C-401F-89F8-6CAAA0736D5E}" destId="{94DCDB88-DA30-47B2-9E8E-2866C95283D4}" srcOrd="1" destOrd="0" parTransId="{D0F21B3B-43AB-44B9-A913-919313134E95}" sibTransId="{613C8231-1A91-4013-B8EF-53A615C3F743}"/>
    <dgm:cxn modelId="{5D4F68E6-C759-40F3-8963-CE5D9BDAAA68}" type="presOf" srcId="{F9F661DB-770F-4724-8B94-4CE7797F28EF}" destId="{48865C0E-6A17-4033-90D1-5FFA81EB9F14}" srcOrd="0" destOrd="3" presId="urn:microsoft.com/office/officeart/2005/8/layout/chevron2"/>
    <dgm:cxn modelId="{C59AFE22-B37B-4F88-90EA-286B07E56CE4}" type="presOf" srcId="{3D4D5280-019C-401F-89F8-6CAAA0736D5E}" destId="{4816C554-AAE2-4CF8-A02C-64EF361A9148}" srcOrd="0" destOrd="0" presId="urn:microsoft.com/office/officeart/2005/8/layout/chevron2"/>
    <dgm:cxn modelId="{251B6AAD-E5DC-4F0F-81C7-5665999818AE}" srcId="{055460DC-60FB-4A39-A387-FD2C3EC28375}" destId="{E602D29D-8065-479E-9E59-3229D52FF494}" srcOrd="0" destOrd="0" parTransId="{E8909027-6361-4FDB-961E-9C39328513E1}" sibTransId="{785EB44C-AFE7-446B-82E6-2C4E6C01B260}"/>
    <dgm:cxn modelId="{7781EDFF-2613-4753-84CB-CDD936D42F4F}" type="presOf" srcId="{2000D7D3-B503-4E66-BB79-3AF8334129F7}" destId="{E3E7CA99-DEC5-47A3-A9C1-90FB17B87C64}" srcOrd="0" destOrd="0" presId="urn:microsoft.com/office/officeart/2005/8/layout/chevron2"/>
    <dgm:cxn modelId="{AE4D4085-02C1-40F8-A28C-BB4EC4AB7F97}" type="presOf" srcId="{F2B34555-3BD7-4E66-AE38-857C87DB6DB8}" destId="{48865C0E-6A17-4033-90D1-5FFA81EB9F14}" srcOrd="0" destOrd="1" presId="urn:microsoft.com/office/officeart/2005/8/layout/chevron2"/>
    <dgm:cxn modelId="{CEB6637E-6439-41C4-88F7-956C4F68B0E8}" type="presOf" srcId="{179D9294-7294-4523-A74A-8AFA3507F989}" destId="{74C0F70C-D89F-4BF7-ADA7-F120AD0E9557}" srcOrd="0" destOrd="0" presId="urn:microsoft.com/office/officeart/2005/8/layout/chevron2"/>
    <dgm:cxn modelId="{F89DE0FE-8E8C-46EC-9C51-0AB98992E974}" srcId="{E602D29D-8065-479E-9E59-3229D52FF494}" destId="{F9F661DB-770F-4724-8B94-4CE7797F28EF}" srcOrd="3" destOrd="0" parTransId="{A5227EB6-6F4C-44E3-80B5-464317937064}" sibTransId="{10D7BD40-5AB3-4C80-891B-15F6B7238D25}"/>
    <dgm:cxn modelId="{C5372DBB-6F1C-4975-896C-D0349FFCDC6C}" type="presParOf" srcId="{AC1AC262-66DA-445E-8C91-577ED557D450}" destId="{F83370B1-CCBF-407C-BE58-72CD43FC4FDF}" srcOrd="0" destOrd="0" presId="urn:microsoft.com/office/officeart/2005/8/layout/chevron2"/>
    <dgm:cxn modelId="{C1B7E3C1-D21E-44DC-A6A5-EB028B3BDF53}" type="presParOf" srcId="{F83370B1-CCBF-407C-BE58-72CD43FC4FDF}" destId="{53C4330C-393A-4DB5-9281-34F097D8DE83}" srcOrd="0" destOrd="0" presId="urn:microsoft.com/office/officeart/2005/8/layout/chevron2"/>
    <dgm:cxn modelId="{7F9E19EE-D858-4689-AE6C-DEF3457EEEC1}" type="presParOf" srcId="{F83370B1-CCBF-407C-BE58-72CD43FC4FDF}" destId="{48865C0E-6A17-4033-90D1-5FFA81EB9F14}" srcOrd="1" destOrd="0" presId="urn:microsoft.com/office/officeart/2005/8/layout/chevron2"/>
    <dgm:cxn modelId="{65DADBE5-3987-4EF1-B38E-8EC358496503}" type="presParOf" srcId="{AC1AC262-66DA-445E-8C91-577ED557D450}" destId="{B45E265B-1E82-43D2-8D71-BCB1D8B3B79E}" srcOrd="1" destOrd="0" presId="urn:microsoft.com/office/officeart/2005/8/layout/chevron2"/>
    <dgm:cxn modelId="{19C92673-1282-4407-A44F-DA19D3F6E3FD}" type="presParOf" srcId="{AC1AC262-66DA-445E-8C91-577ED557D450}" destId="{5005DD0C-170A-4848-AC71-AB6100FC3B9E}" srcOrd="2" destOrd="0" presId="urn:microsoft.com/office/officeart/2005/8/layout/chevron2"/>
    <dgm:cxn modelId="{F38FB7FB-E207-4BE1-9EB3-3E4AAB783A97}" type="presParOf" srcId="{5005DD0C-170A-4848-AC71-AB6100FC3B9E}" destId="{4816C554-AAE2-4CF8-A02C-64EF361A9148}" srcOrd="0" destOrd="0" presId="urn:microsoft.com/office/officeart/2005/8/layout/chevron2"/>
    <dgm:cxn modelId="{7A03DDE7-21CE-42F9-9567-8CEE5C161F9D}" type="presParOf" srcId="{5005DD0C-170A-4848-AC71-AB6100FC3B9E}" destId="{58DCD175-DB48-40E2-A041-440A90D967AD}" srcOrd="1" destOrd="0" presId="urn:microsoft.com/office/officeart/2005/8/layout/chevron2"/>
    <dgm:cxn modelId="{3394F4C7-866A-4DCA-94F0-37D60C015F78}" type="presParOf" srcId="{AC1AC262-66DA-445E-8C91-577ED557D450}" destId="{21FA1ABA-4895-4AEA-A22D-1961E5896D27}" srcOrd="3" destOrd="0" presId="urn:microsoft.com/office/officeart/2005/8/layout/chevron2"/>
    <dgm:cxn modelId="{D39835E9-E168-44AA-B418-DB04D8B749E2}" type="presParOf" srcId="{AC1AC262-66DA-445E-8C91-577ED557D450}" destId="{82502269-3071-441B-B8BA-F40DE8DD5E0E}" srcOrd="4" destOrd="0" presId="urn:microsoft.com/office/officeart/2005/8/layout/chevron2"/>
    <dgm:cxn modelId="{179A670A-9EE7-426D-A6FA-7C78030B738C}" type="presParOf" srcId="{82502269-3071-441B-B8BA-F40DE8DD5E0E}" destId="{E3E7CA99-DEC5-47A3-A9C1-90FB17B87C64}" srcOrd="0" destOrd="0" presId="urn:microsoft.com/office/officeart/2005/8/layout/chevron2"/>
    <dgm:cxn modelId="{92203EE1-B5B2-4E7F-BB38-F79BA3AEBA20}" type="presParOf" srcId="{82502269-3071-441B-B8BA-F40DE8DD5E0E}" destId="{74C0F70C-D89F-4BF7-ADA7-F120AD0E9557}" srcOrd="1" destOrd="0" presId="urn:microsoft.com/office/officeart/2005/8/layout/chevron2"/>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3C4330C-393A-4DB5-9281-34F097D8DE83}">
      <dsp:nvSpPr>
        <dsp:cNvPr id="0" name=""/>
        <dsp:cNvSpPr/>
      </dsp:nvSpPr>
      <dsp:spPr>
        <a:xfrm rot="5400000">
          <a:off x="-193417" y="195394"/>
          <a:ext cx="1289446" cy="902612"/>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a:t>Half term 1</a:t>
          </a:r>
        </a:p>
      </dsp:txBody>
      <dsp:txXfrm rot="-5400000">
        <a:off x="0" y="453283"/>
        <a:ext cx="902612" cy="386834"/>
      </dsp:txXfrm>
    </dsp:sp>
    <dsp:sp modelId="{48865C0E-6A17-4033-90D1-5FFA81EB9F14}">
      <dsp:nvSpPr>
        <dsp:cNvPr id="0" name=""/>
        <dsp:cNvSpPr/>
      </dsp:nvSpPr>
      <dsp:spPr>
        <a:xfrm rot="5400000">
          <a:off x="3438376" y="-2533786"/>
          <a:ext cx="838140" cy="5909667"/>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b="0" i="0" kern="1200"/>
            <a:t>How is weaving used in contemporary practice?</a:t>
          </a:r>
          <a:endParaRPr lang="en-US" sz="1200" kern="1200"/>
        </a:p>
        <a:p>
          <a:pPr marL="114300" lvl="1" indent="-114300" algn="l" defTabSz="533400">
            <a:lnSpc>
              <a:spcPct val="90000"/>
            </a:lnSpc>
            <a:spcBef>
              <a:spcPct val="0"/>
            </a:spcBef>
            <a:spcAft>
              <a:spcPct val="15000"/>
            </a:spcAft>
            <a:buChar char="••"/>
          </a:pPr>
          <a:r>
            <a:rPr lang="en-GB" sz="1200" b="0" i="0" kern="1200"/>
            <a:t>How do artists represent an individual through portraiture?</a:t>
          </a:r>
        </a:p>
        <a:p>
          <a:pPr marL="114300" lvl="1" indent="-114300" algn="l" defTabSz="533400">
            <a:lnSpc>
              <a:spcPct val="90000"/>
            </a:lnSpc>
            <a:spcBef>
              <a:spcPct val="0"/>
            </a:spcBef>
            <a:spcAft>
              <a:spcPct val="15000"/>
            </a:spcAft>
            <a:buChar char="••"/>
          </a:pPr>
          <a:r>
            <a:rPr lang="en-GB" sz="1200" b="0" i="0" kern="1200"/>
            <a:t>How can we record the human face realistically through a range of drawing techniques and materials?</a:t>
          </a:r>
        </a:p>
      </dsp:txBody>
      <dsp:txXfrm rot="-5400000">
        <a:off x="902613" y="42892"/>
        <a:ext cx="5868752" cy="756310"/>
      </dsp:txXfrm>
    </dsp:sp>
    <dsp:sp modelId="{4816C554-AAE2-4CF8-A02C-64EF361A9148}">
      <dsp:nvSpPr>
        <dsp:cNvPr id="0" name=""/>
        <dsp:cNvSpPr/>
      </dsp:nvSpPr>
      <dsp:spPr>
        <a:xfrm rot="5400000">
          <a:off x="-193417" y="1286053"/>
          <a:ext cx="1289446" cy="902612"/>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a:t>Half term 2</a:t>
          </a:r>
        </a:p>
      </dsp:txBody>
      <dsp:txXfrm rot="-5400000">
        <a:off x="0" y="1543942"/>
        <a:ext cx="902612" cy="386834"/>
      </dsp:txXfrm>
    </dsp:sp>
    <dsp:sp modelId="{58DCD175-DB48-40E2-A041-440A90D967AD}">
      <dsp:nvSpPr>
        <dsp:cNvPr id="0" name=""/>
        <dsp:cNvSpPr/>
      </dsp:nvSpPr>
      <dsp:spPr>
        <a:xfrm rot="5400000">
          <a:off x="3438376" y="-1443126"/>
          <a:ext cx="838140" cy="5909667"/>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b="0" i="0" kern="1200"/>
            <a:t>How can we develop and refine work through reflection and artist inspiration?</a:t>
          </a:r>
          <a:endParaRPr lang="en-US" sz="1200" kern="1200"/>
        </a:p>
        <a:p>
          <a:pPr marL="114300" lvl="1" indent="-114300" algn="l" defTabSz="533400">
            <a:lnSpc>
              <a:spcPct val="90000"/>
            </a:lnSpc>
            <a:spcBef>
              <a:spcPct val="0"/>
            </a:spcBef>
            <a:spcAft>
              <a:spcPct val="15000"/>
            </a:spcAft>
            <a:buChar char="••"/>
          </a:pPr>
          <a:r>
            <a:rPr lang="en-GB" sz="1200" b="0" i="0" kern="1200"/>
            <a:t>How can we experiment with materials and techniques to demonstrate process in GCSE Art? </a:t>
          </a:r>
        </a:p>
      </dsp:txBody>
      <dsp:txXfrm rot="-5400000">
        <a:off x="902613" y="1133552"/>
        <a:ext cx="5868752" cy="756310"/>
      </dsp:txXfrm>
    </dsp:sp>
    <dsp:sp modelId="{CC1CBF1B-7420-497E-B02A-4A434ED102C3}">
      <dsp:nvSpPr>
        <dsp:cNvPr id="0" name=""/>
        <dsp:cNvSpPr/>
      </dsp:nvSpPr>
      <dsp:spPr>
        <a:xfrm rot="5400000">
          <a:off x="-193417" y="2376712"/>
          <a:ext cx="1289446" cy="902612"/>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lang="en-US" sz="1500" kern="1200"/>
            <a:t>Half term 3</a:t>
          </a:r>
        </a:p>
      </dsp:txBody>
      <dsp:txXfrm rot="-5400000">
        <a:off x="0" y="2634601"/>
        <a:ext cx="902612" cy="386834"/>
      </dsp:txXfrm>
    </dsp:sp>
    <dsp:sp modelId="{9EE9454F-2195-4F17-8262-7759AC63AD4B}">
      <dsp:nvSpPr>
        <dsp:cNvPr id="0" name=""/>
        <dsp:cNvSpPr/>
      </dsp:nvSpPr>
      <dsp:spPr>
        <a:xfrm rot="5400000">
          <a:off x="3438376" y="-352467"/>
          <a:ext cx="838140" cy="5909667"/>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b="0" i="0" kern="1200"/>
            <a:t>How can we be inspired by our environment around us to explore natural form at the seaside?</a:t>
          </a:r>
          <a:endParaRPr lang="en-US" sz="1200" kern="1200"/>
        </a:p>
        <a:p>
          <a:pPr marL="114300" lvl="1" indent="-114300" algn="l" defTabSz="533400">
            <a:lnSpc>
              <a:spcPct val="90000"/>
            </a:lnSpc>
            <a:spcBef>
              <a:spcPct val="0"/>
            </a:spcBef>
            <a:spcAft>
              <a:spcPct val="15000"/>
            </a:spcAft>
            <a:buChar char="••"/>
          </a:pPr>
          <a:r>
            <a:rPr lang="en-GB" sz="1200" b="0" i="0" kern="1200"/>
            <a:t>How can we review, target and refine skills in recording</a:t>
          </a:r>
          <a:r>
            <a:rPr lang="en-GB" sz="1100" b="0" i="0" kern="1200"/>
            <a:t>?</a:t>
          </a:r>
        </a:p>
      </dsp:txBody>
      <dsp:txXfrm rot="-5400000">
        <a:off x="902613" y="2224211"/>
        <a:ext cx="5868752" cy="75631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3C4330C-393A-4DB5-9281-34F097D8DE83}">
      <dsp:nvSpPr>
        <dsp:cNvPr id="0" name=""/>
        <dsp:cNvSpPr/>
      </dsp:nvSpPr>
      <dsp:spPr>
        <a:xfrm rot="5400000">
          <a:off x="-260660" y="263358"/>
          <a:ext cx="1737739" cy="121641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n-US" sz="1700" kern="1200"/>
            <a:t>Half term 4 &amp; 5</a:t>
          </a:r>
        </a:p>
      </dsp:txBody>
      <dsp:txXfrm rot="-5400000">
        <a:off x="2" y="610906"/>
        <a:ext cx="1216417" cy="521322"/>
      </dsp:txXfrm>
    </dsp:sp>
    <dsp:sp modelId="{48865C0E-6A17-4033-90D1-5FFA81EB9F14}">
      <dsp:nvSpPr>
        <dsp:cNvPr id="0" name=""/>
        <dsp:cNvSpPr/>
      </dsp:nvSpPr>
      <dsp:spPr>
        <a:xfrm rot="5400000">
          <a:off x="3366398" y="-2147283"/>
          <a:ext cx="1129530" cy="542949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b="0" i="0" kern="1200"/>
            <a:t>How can we apply and construct a full GCSE project based upon an individual area of enquiry?</a:t>
          </a:r>
          <a:endParaRPr lang="en-US" sz="1200" kern="1200"/>
        </a:p>
        <a:p>
          <a:pPr marL="114300" lvl="1" indent="-114300" algn="l" defTabSz="533400">
            <a:lnSpc>
              <a:spcPct val="90000"/>
            </a:lnSpc>
            <a:spcBef>
              <a:spcPct val="0"/>
            </a:spcBef>
            <a:spcAft>
              <a:spcPct val="15000"/>
            </a:spcAft>
            <a:buChar char="••"/>
          </a:pPr>
          <a:r>
            <a:rPr lang="en-GB" sz="1200" b="0" i="0" kern="1200"/>
            <a:t>How can the work of others consistently inform and inspire our own practice?</a:t>
          </a:r>
        </a:p>
        <a:p>
          <a:pPr marL="114300" lvl="1" indent="-114300" algn="l" defTabSz="533400">
            <a:lnSpc>
              <a:spcPct val="90000"/>
            </a:lnSpc>
            <a:spcBef>
              <a:spcPct val="0"/>
            </a:spcBef>
            <a:spcAft>
              <a:spcPct val="15000"/>
            </a:spcAft>
            <a:buChar char="••"/>
          </a:pPr>
          <a:r>
            <a:rPr lang="en-GB" sz="1200" b="0" i="0" kern="1200"/>
            <a:t>How can we create personal responses that clearly represents our intentions?</a:t>
          </a:r>
        </a:p>
      </dsp:txBody>
      <dsp:txXfrm rot="-5400000">
        <a:off x="1216418" y="57836"/>
        <a:ext cx="5374353" cy="1019252"/>
      </dsp:txXfrm>
    </dsp:sp>
    <dsp:sp modelId="{4816C554-AAE2-4CF8-A02C-64EF361A9148}">
      <dsp:nvSpPr>
        <dsp:cNvPr id="0" name=""/>
        <dsp:cNvSpPr/>
      </dsp:nvSpPr>
      <dsp:spPr>
        <a:xfrm rot="5400000">
          <a:off x="-260660" y="1709194"/>
          <a:ext cx="1737739" cy="121641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en-US" sz="1700" kern="1200"/>
            <a:t>Half term 6</a:t>
          </a:r>
        </a:p>
      </dsp:txBody>
      <dsp:txXfrm rot="-5400000">
        <a:off x="2" y="2056742"/>
        <a:ext cx="1216417" cy="521322"/>
      </dsp:txXfrm>
    </dsp:sp>
    <dsp:sp modelId="{58DCD175-DB48-40E2-A041-440A90D967AD}">
      <dsp:nvSpPr>
        <dsp:cNvPr id="0" name=""/>
        <dsp:cNvSpPr/>
      </dsp:nvSpPr>
      <dsp:spPr>
        <a:xfrm rot="5400000">
          <a:off x="3366398" y="-701447"/>
          <a:ext cx="1129530" cy="542949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5344" tIns="7620" rIns="7620" bIns="7620" numCol="1" spcCol="1270" anchor="ctr" anchorCtr="0">
          <a:noAutofit/>
        </a:bodyPr>
        <a:lstStyle/>
        <a:p>
          <a:pPr marL="114300" lvl="1" indent="-114300" algn="l" defTabSz="533400">
            <a:lnSpc>
              <a:spcPct val="90000"/>
            </a:lnSpc>
            <a:spcBef>
              <a:spcPct val="0"/>
            </a:spcBef>
            <a:spcAft>
              <a:spcPct val="15000"/>
            </a:spcAft>
            <a:buChar char="••"/>
          </a:pPr>
          <a:r>
            <a:rPr lang="en-GB" sz="1200" b="0" i="0" kern="1200"/>
            <a:t>How can we apply feedback and targets to refine work?</a:t>
          </a:r>
          <a:endParaRPr lang="en-US" sz="1200" kern="1200"/>
        </a:p>
        <a:p>
          <a:pPr marL="114300" lvl="1" indent="-114300" algn="l" defTabSz="533400">
            <a:lnSpc>
              <a:spcPct val="90000"/>
            </a:lnSpc>
            <a:spcBef>
              <a:spcPct val="0"/>
            </a:spcBef>
            <a:spcAft>
              <a:spcPct val="15000"/>
            </a:spcAft>
            <a:buChar char="••"/>
          </a:pPr>
          <a:r>
            <a:rPr lang="en-US" sz="1200" kern="1200"/>
            <a:t>How can a portfolio of work be presented as a body of work?</a:t>
          </a:r>
        </a:p>
      </dsp:txBody>
      <dsp:txXfrm rot="-5400000">
        <a:off x="1216418" y="1503672"/>
        <a:ext cx="5374353" cy="101925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3C4330C-393A-4DB5-9281-34F097D8DE83}">
      <dsp:nvSpPr>
        <dsp:cNvPr id="0" name=""/>
        <dsp:cNvSpPr/>
      </dsp:nvSpPr>
      <dsp:spPr>
        <a:xfrm rot="5400000">
          <a:off x="-210185" y="210820"/>
          <a:ext cx="1401239" cy="98086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Half term 1 &amp; 2</a:t>
          </a:r>
        </a:p>
      </dsp:txBody>
      <dsp:txXfrm rot="-5400000">
        <a:off x="2" y="491068"/>
        <a:ext cx="980867" cy="420372"/>
      </dsp:txXfrm>
    </dsp:sp>
    <dsp:sp modelId="{48865C0E-6A17-4033-90D1-5FFA81EB9F14}">
      <dsp:nvSpPr>
        <dsp:cNvPr id="0" name=""/>
        <dsp:cNvSpPr/>
      </dsp:nvSpPr>
      <dsp:spPr>
        <a:xfrm rot="5400000">
          <a:off x="3357985" y="-2376484"/>
          <a:ext cx="910805" cy="566504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b="0" i="0" kern="1200"/>
            <a:t>How can we apply and construct a full GCSE project based upon exploring communication?</a:t>
          </a:r>
          <a:endParaRPr lang="en-US" sz="1000" kern="1200"/>
        </a:p>
        <a:p>
          <a:pPr marL="57150" lvl="1" indent="-57150" algn="l" defTabSz="444500">
            <a:lnSpc>
              <a:spcPct val="90000"/>
            </a:lnSpc>
            <a:spcBef>
              <a:spcPct val="0"/>
            </a:spcBef>
            <a:spcAft>
              <a:spcPct val="15000"/>
            </a:spcAft>
            <a:buChar char="••"/>
          </a:pPr>
          <a:r>
            <a:rPr lang="en-GB" sz="1000" b="0" i="0" kern="1200"/>
            <a:t>How can the work of others consistently inform and inspire our own practice?</a:t>
          </a:r>
        </a:p>
        <a:p>
          <a:pPr marL="57150" lvl="1" indent="-57150" algn="l" defTabSz="444500">
            <a:lnSpc>
              <a:spcPct val="90000"/>
            </a:lnSpc>
            <a:spcBef>
              <a:spcPct val="0"/>
            </a:spcBef>
            <a:spcAft>
              <a:spcPct val="15000"/>
            </a:spcAft>
            <a:buChar char="••"/>
          </a:pPr>
          <a:r>
            <a:rPr lang="en-GB" sz="1000" b="0" i="0" kern="1200"/>
            <a:t>How can we create a final response that clearly represents our intentions and is the response to a larger portfolio of work?</a:t>
          </a:r>
        </a:p>
        <a:p>
          <a:pPr marL="57150" lvl="1" indent="-57150" algn="l" defTabSz="444500">
            <a:lnSpc>
              <a:spcPct val="90000"/>
            </a:lnSpc>
            <a:spcBef>
              <a:spcPct val="0"/>
            </a:spcBef>
            <a:spcAft>
              <a:spcPct val="15000"/>
            </a:spcAft>
            <a:buChar char="••"/>
          </a:pPr>
          <a:endParaRPr lang="en-US" sz="1000" kern="1200"/>
        </a:p>
      </dsp:txBody>
      <dsp:txXfrm rot="-5400000">
        <a:off x="980867" y="45096"/>
        <a:ext cx="5620580" cy="821881"/>
      </dsp:txXfrm>
    </dsp:sp>
    <dsp:sp modelId="{4816C554-AAE2-4CF8-A02C-64EF361A9148}">
      <dsp:nvSpPr>
        <dsp:cNvPr id="0" name=""/>
        <dsp:cNvSpPr/>
      </dsp:nvSpPr>
      <dsp:spPr>
        <a:xfrm rot="5400000">
          <a:off x="-210185" y="1415102"/>
          <a:ext cx="1401239" cy="98086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Half term 3 &amp; 4</a:t>
          </a:r>
        </a:p>
      </dsp:txBody>
      <dsp:txXfrm rot="-5400000">
        <a:off x="2" y="1695350"/>
        <a:ext cx="980867" cy="420372"/>
      </dsp:txXfrm>
    </dsp:sp>
    <dsp:sp modelId="{58DCD175-DB48-40E2-A041-440A90D967AD}">
      <dsp:nvSpPr>
        <dsp:cNvPr id="0" name=""/>
        <dsp:cNvSpPr/>
      </dsp:nvSpPr>
      <dsp:spPr>
        <a:xfrm rot="5400000">
          <a:off x="3357985" y="-1172201"/>
          <a:ext cx="910805" cy="566504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US" sz="1000" kern="1200"/>
            <a:t>How can we refine ideas, skills and techniques to an existing or new body of work that reflect intentions?</a:t>
          </a:r>
        </a:p>
        <a:p>
          <a:pPr marL="57150" lvl="1" indent="-57150" algn="l" defTabSz="444500">
            <a:lnSpc>
              <a:spcPct val="90000"/>
            </a:lnSpc>
            <a:spcBef>
              <a:spcPct val="0"/>
            </a:spcBef>
            <a:spcAft>
              <a:spcPct val="15000"/>
            </a:spcAft>
            <a:buChar char="••"/>
          </a:pPr>
          <a:r>
            <a:rPr lang="en-US" sz="1000" kern="1200"/>
            <a:t>How does annotation enhance the communication of ideas and intentions?</a:t>
          </a:r>
        </a:p>
        <a:p>
          <a:pPr marL="57150" lvl="1" indent="-57150" algn="l" defTabSz="444500">
            <a:lnSpc>
              <a:spcPct val="90000"/>
            </a:lnSpc>
            <a:spcBef>
              <a:spcPct val="0"/>
            </a:spcBef>
            <a:spcAft>
              <a:spcPct val="15000"/>
            </a:spcAft>
            <a:buChar char="••"/>
          </a:pPr>
          <a:r>
            <a:rPr lang="en-GB" sz="1000" b="0" i="0" kern="1200"/>
            <a:t>How can we apply feedback and targets to refine existing work?</a:t>
          </a:r>
          <a:endParaRPr lang="en-US" sz="1000" kern="1200"/>
        </a:p>
      </dsp:txBody>
      <dsp:txXfrm rot="-5400000">
        <a:off x="980867" y="1249379"/>
        <a:ext cx="5620580" cy="821881"/>
      </dsp:txXfrm>
    </dsp:sp>
    <dsp:sp modelId="{E3E7CA99-DEC5-47A3-A9C1-90FB17B87C64}">
      <dsp:nvSpPr>
        <dsp:cNvPr id="0" name=""/>
        <dsp:cNvSpPr/>
      </dsp:nvSpPr>
      <dsp:spPr>
        <a:xfrm rot="5400000">
          <a:off x="-210185" y="2619385"/>
          <a:ext cx="1401239" cy="980867"/>
        </a:xfrm>
        <a:prstGeom prst="chevron">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en-US" sz="1400" kern="1200"/>
            <a:t>Half term 5</a:t>
          </a:r>
        </a:p>
      </dsp:txBody>
      <dsp:txXfrm rot="-5400000">
        <a:off x="2" y="2899633"/>
        <a:ext cx="980867" cy="420372"/>
      </dsp:txXfrm>
    </dsp:sp>
    <dsp:sp modelId="{74C0F70C-D89F-4BF7-ADA7-F120AD0E9557}">
      <dsp:nvSpPr>
        <dsp:cNvPr id="0" name=""/>
        <dsp:cNvSpPr/>
      </dsp:nvSpPr>
      <dsp:spPr>
        <a:xfrm rot="5400000">
          <a:off x="3357985" y="32081"/>
          <a:ext cx="910805" cy="5665042"/>
        </a:xfrm>
        <a:prstGeom prst="round2Same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1120" tIns="6350" rIns="6350" bIns="6350" numCol="1" spcCol="1270" anchor="ctr" anchorCtr="0">
          <a:noAutofit/>
        </a:bodyPr>
        <a:lstStyle/>
        <a:p>
          <a:pPr marL="57150" lvl="1" indent="-57150" algn="l" defTabSz="444500">
            <a:lnSpc>
              <a:spcPct val="90000"/>
            </a:lnSpc>
            <a:spcBef>
              <a:spcPct val="0"/>
            </a:spcBef>
            <a:spcAft>
              <a:spcPct val="15000"/>
            </a:spcAft>
            <a:buChar char="••"/>
          </a:pPr>
          <a:r>
            <a:rPr lang="en-GB" sz="1000" b="0" i="0" kern="1200"/>
            <a:t>How can we apply feedback and targets to refine existing work?</a:t>
          </a:r>
          <a:endParaRPr lang="en-US" sz="1000" kern="1200"/>
        </a:p>
        <a:p>
          <a:pPr marL="57150" lvl="1" indent="-57150" algn="l" defTabSz="444500">
            <a:lnSpc>
              <a:spcPct val="90000"/>
            </a:lnSpc>
            <a:spcBef>
              <a:spcPct val="0"/>
            </a:spcBef>
            <a:spcAft>
              <a:spcPct val="15000"/>
            </a:spcAft>
            <a:buChar char="••"/>
          </a:pPr>
          <a:r>
            <a:rPr lang="en-US" sz="1000" kern="1200"/>
            <a:t>How can a portfolio of work be presented as a body of work?</a:t>
          </a:r>
        </a:p>
      </dsp:txBody>
      <dsp:txXfrm rot="-5400000">
        <a:off x="980867" y="2453661"/>
        <a:ext cx="5620580" cy="82188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41B3D484FBD545831B32B60C66717C" ma:contentTypeVersion="11" ma:contentTypeDescription="Create a new document." ma:contentTypeScope="" ma:versionID="bd5d168254c605c8e532ab79cb9ee039">
  <xsd:schema xmlns:xsd="http://www.w3.org/2001/XMLSchema" xmlns:xs="http://www.w3.org/2001/XMLSchema" xmlns:p="http://schemas.microsoft.com/office/2006/metadata/properties" xmlns:ns2="8a394233-a2ff-4462-ba1a-2a5c34813c92" xmlns:ns3="869637b4-e62e-4f96-aedc-8fdbfbc854d7" targetNamespace="http://schemas.microsoft.com/office/2006/metadata/properties" ma:root="true" ma:fieldsID="705cd5460a70e3613bb14b47b550f38d" ns2:_="" ns3:_="">
    <xsd:import namespace="8a394233-a2ff-4462-ba1a-2a5c34813c92"/>
    <xsd:import namespace="869637b4-e62e-4f96-aedc-8fdbfbc854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94233-a2ff-4462-ba1a-2a5c34813c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9637b4-e62e-4f96-aedc-8fdbfbc854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71BABF-1B25-4ED9-A8E5-149086F58A87}">
  <ds:schemaRefs>
    <ds:schemaRef ds:uri="http://schemas.microsoft.com/sharepoint/v3/contenttype/forms"/>
  </ds:schemaRefs>
</ds:datastoreItem>
</file>

<file path=customXml/itemProps2.xml><?xml version="1.0" encoding="utf-8"?>
<ds:datastoreItem xmlns:ds="http://schemas.openxmlformats.org/officeDocument/2006/customXml" ds:itemID="{2ECFA27F-9B3B-4C8E-B4E6-5BF6BFDD9323}">
  <ds:schemaRefs>
    <ds:schemaRef ds:uri="8a394233-a2ff-4462-ba1a-2a5c34813c92"/>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869637b4-e62e-4f96-aedc-8fdbfbc854d7"/>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6A38B8C2-7B87-4AE6-AAF6-87B1CBE4AF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94233-a2ff-4462-ba1a-2a5c34813c92"/>
    <ds:schemaRef ds:uri="869637b4-e62e-4f96-aedc-8fdbfbc854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448</Words>
  <Characters>2555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Clark</dc:creator>
  <cp:keywords/>
  <dc:description/>
  <cp:lastModifiedBy>Sally Hall</cp:lastModifiedBy>
  <cp:revision>2</cp:revision>
  <dcterms:created xsi:type="dcterms:W3CDTF">2021-04-22T14:02:00Z</dcterms:created>
  <dcterms:modified xsi:type="dcterms:W3CDTF">2021-04-22T14:02:00Z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0x0101006141B3D484FBD545831B32B60C66717C</vt:lpwstr>
  </property>
</Properties>
</file>