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5052" w14:textId="35EAFAD9" w:rsidR="00B014B5" w:rsidRDefault="000E48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Level</w:t>
      </w:r>
      <w:r w:rsidR="00CD0E91">
        <w:rPr>
          <w:rFonts w:ascii="Arial" w:hAnsi="Arial" w:cs="Arial"/>
          <w:b/>
          <w:u w:val="single"/>
        </w:rPr>
        <w:t xml:space="preserve"> </w:t>
      </w:r>
      <w:r w:rsidR="008062C0">
        <w:rPr>
          <w:rFonts w:ascii="Arial" w:hAnsi="Arial" w:cs="Arial"/>
          <w:b/>
          <w:u w:val="single"/>
        </w:rPr>
        <w:t xml:space="preserve">Further </w:t>
      </w:r>
      <w:r w:rsidR="00A970F5">
        <w:rPr>
          <w:rFonts w:ascii="Arial" w:hAnsi="Arial" w:cs="Arial"/>
          <w:b/>
          <w:u w:val="single"/>
        </w:rPr>
        <w:t>Mathematics</w:t>
      </w:r>
    </w:p>
    <w:p w14:paraId="3FC73F9E" w14:textId="06EF1E85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0E48A7">
        <w:rPr>
          <w:rFonts w:ascii="Arial" w:hAnsi="Arial" w:cs="Arial"/>
        </w:rPr>
        <w:t>A Level</w:t>
      </w:r>
      <w:r w:rsidR="008062C0">
        <w:rPr>
          <w:rFonts w:ascii="Arial" w:hAnsi="Arial" w:cs="Arial"/>
        </w:rPr>
        <w:t xml:space="preserve"> Mathematics</w:t>
      </w:r>
      <w:r>
        <w:rPr>
          <w:rFonts w:ascii="Arial" w:hAnsi="Arial" w:cs="Arial"/>
        </w:rPr>
        <w:t xml:space="preserve"> </w:t>
      </w:r>
      <w:proofErr w:type="spellStart"/>
      <w:r w:rsidR="00A970F5">
        <w:rPr>
          <w:rFonts w:ascii="Arial" w:hAnsi="Arial" w:cs="Arial"/>
        </w:rPr>
        <w:t>Mathematics</w:t>
      </w:r>
      <w:proofErr w:type="spellEnd"/>
      <w:r w:rsidR="00A97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structured as follows.</w:t>
      </w:r>
    </w:p>
    <w:p w14:paraId="59E0648B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</w:t>
      </w:r>
      <w:r w:rsidR="00A35567">
        <w:rPr>
          <w:rFonts w:ascii="Arial" w:hAnsi="Arial" w:cs="Arial"/>
        </w:rPr>
        <w:t>2</w:t>
      </w:r>
      <w:r w:rsidR="00CD0E91">
        <w:rPr>
          <w:rFonts w:ascii="Arial" w:hAnsi="Arial" w:cs="Arial"/>
        </w:rPr>
        <w:t>:</w:t>
      </w:r>
    </w:p>
    <w:p w14:paraId="107E01AA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9846DE" wp14:editId="4A47E40F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D129014" w14:textId="77777777" w:rsidR="007C6D4A" w:rsidRDefault="007C6D4A" w:rsidP="007C6D4A">
      <w:pPr>
        <w:rPr>
          <w:rFonts w:ascii="Arial" w:hAnsi="Arial" w:cs="Arial"/>
        </w:rPr>
      </w:pPr>
    </w:p>
    <w:p w14:paraId="5C2E2761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221229E" wp14:editId="56D2204A">
            <wp:extent cx="6645910" cy="3811073"/>
            <wp:effectExtent l="38100" t="19050" r="4064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1A9A574" w14:textId="77777777" w:rsidR="007C6D4A" w:rsidRDefault="007C6D4A" w:rsidP="007C6D4A">
      <w:pPr>
        <w:rPr>
          <w:rFonts w:ascii="Arial" w:hAnsi="Arial" w:cs="Arial"/>
        </w:rPr>
      </w:pPr>
    </w:p>
    <w:p w14:paraId="143D3E97" w14:textId="77777777" w:rsidR="007C6D4A" w:rsidRDefault="007C6D4A" w:rsidP="007C6D4A">
      <w:pPr>
        <w:rPr>
          <w:rFonts w:ascii="Arial" w:hAnsi="Arial" w:cs="Arial"/>
        </w:rPr>
      </w:pPr>
    </w:p>
    <w:p w14:paraId="0C96EC9E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</w:t>
      </w:r>
      <w:r w:rsidR="00A35567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1500210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14F4C2F" wp14:editId="5457552C">
            <wp:extent cx="6743700" cy="386715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0FEA7EF" w14:textId="77777777" w:rsidR="007C6D4A" w:rsidRDefault="007C6D4A" w:rsidP="007C6D4A">
      <w:pPr>
        <w:rPr>
          <w:rFonts w:ascii="Arial" w:hAnsi="Arial" w:cs="Arial"/>
        </w:rPr>
      </w:pPr>
    </w:p>
    <w:p w14:paraId="047D58BD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1FE20D" wp14:editId="0E63F94B">
            <wp:extent cx="6645910" cy="3811073"/>
            <wp:effectExtent l="38100" t="19050" r="4064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7C20720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BBB2" w14:textId="77777777" w:rsidR="009E3E5B" w:rsidRDefault="009E3E5B" w:rsidP="00A970F5">
      <w:pPr>
        <w:spacing w:after="0" w:line="240" w:lineRule="auto"/>
      </w:pPr>
      <w:r>
        <w:separator/>
      </w:r>
    </w:p>
  </w:endnote>
  <w:endnote w:type="continuationSeparator" w:id="0">
    <w:p w14:paraId="4DA901D9" w14:textId="77777777" w:rsidR="009E3E5B" w:rsidRDefault="009E3E5B" w:rsidP="00A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5F85" w14:textId="77777777" w:rsidR="009E3E5B" w:rsidRDefault="009E3E5B" w:rsidP="00A970F5">
      <w:pPr>
        <w:spacing w:after="0" w:line="240" w:lineRule="auto"/>
      </w:pPr>
      <w:r>
        <w:separator/>
      </w:r>
    </w:p>
  </w:footnote>
  <w:footnote w:type="continuationSeparator" w:id="0">
    <w:p w14:paraId="76DC4B60" w14:textId="77777777" w:rsidR="009E3E5B" w:rsidRDefault="009E3E5B" w:rsidP="00A9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E48A7"/>
    <w:rsid w:val="00100655"/>
    <w:rsid w:val="0011308D"/>
    <w:rsid w:val="001A0648"/>
    <w:rsid w:val="001A62A3"/>
    <w:rsid w:val="0025102B"/>
    <w:rsid w:val="00260CE1"/>
    <w:rsid w:val="002A42A7"/>
    <w:rsid w:val="002E05FF"/>
    <w:rsid w:val="004E1353"/>
    <w:rsid w:val="0070577F"/>
    <w:rsid w:val="007C6D4A"/>
    <w:rsid w:val="008062C0"/>
    <w:rsid w:val="009E3E5B"/>
    <w:rsid w:val="00A35567"/>
    <w:rsid w:val="00A970F5"/>
    <w:rsid w:val="00AE680C"/>
    <w:rsid w:val="00B014B5"/>
    <w:rsid w:val="00B11623"/>
    <w:rsid w:val="00B73448"/>
    <w:rsid w:val="00CD0E91"/>
    <w:rsid w:val="00D84C73"/>
    <w:rsid w:val="00E23FCC"/>
    <w:rsid w:val="00E52534"/>
    <w:rsid w:val="00F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AB2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F5"/>
  </w:style>
  <w:style w:type="paragraph" w:styleId="Footer">
    <w:name w:val="footer"/>
    <w:basedOn w:val="Normal"/>
    <w:link w:val="Foot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Develop ways of thinking about shape, space and time using vectors.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Explore polar coordinate systems and their links with complex numbers.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Develop understanding of transformations using matirces.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872A71FE-E811-442A-9AA8-FDFEA7CF661E}">
      <dgm:prSet phldrT="[Text]" custT="1"/>
      <dgm:spPr/>
      <dgm:t>
        <a:bodyPr/>
        <a:lstStyle/>
        <a:p>
          <a:r>
            <a:rPr lang="en-US" sz="1400"/>
            <a:t>Gain insight into special functions and their graphs using calculus.</a:t>
          </a:r>
        </a:p>
      </dgm:t>
    </dgm:pt>
    <dgm:pt modelId="{F4415E5A-CE0F-4B7C-98CF-BA15EFD5CCF5}" type="parTrans" cxnId="{C643D7AE-0ABE-4C29-B876-11B946ECFD4D}">
      <dgm:prSet/>
      <dgm:spPr/>
      <dgm:t>
        <a:bodyPr/>
        <a:lstStyle/>
        <a:p>
          <a:endParaRPr lang="en-GB"/>
        </a:p>
      </dgm:t>
    </dgm:pt>
    <dgm:pt modelId="{045464CA-5562-46F9-BB98-90279C40A6AA}" type="sibTrans" cxnId="{C643D7AE-0ABE-4C29-B876-11B946ECFD4D}">
      <dgm:prSet/>
      <dgm:spPr/>
      <dgm:t>
        <a:bodyPr/>
        <a:lstStyle/>
        <a:p>
          <a:endParaRPr lang="en-GB"/>
        </a:p>
      </dgm:t>
    </dgm:pt>
    <dgm:pt modelId="{325CB242-13DE-4723-BD19-9AE37959819E}">
      <dgm:prSet phldrT="[Text]" custT="1"/>
      <dgm:spPr/>
      <dgm:t>
        <a:bodyPr/>
        <a:lstStyle/>
        <a:p>
          <a:r>
            <a:rPr lang="en-US" sz="1400"/>
            <a:t>Begin to discover the new world of complex numbers.</a:t>
          </a:r>
        </a:p>
      </dgm:t>
    </dgm:pt>
    <dgm:pt modelId="{4EE8E546-34CF-4BC8-BF84-695B958EC6AB}" type="parTrans" cxnId="{E1158D7D-20B5-4D2D-BB2A-9EBA76D31CE9}">
      <dgm:prSet/>
      <dgm:spPr/>
      <dgm:t>
        <a:bodyPr/>
        <a:lstStyle/>
        <a:p>
          <a:endParaRPr lang="en-GB"/>
        </a:p>
      </dgm:t>
    </dgm:pt>
    <dgm:pt modelId="{8B47DDA0-5453-4FF5-8172-4AADDC463FF3}" type="sibTrans" cxnId="{E1158D7D-20B5-4D2D-BB2A-9EBA76D31CE9}">
      <dgm:prSet/>
      <dgm:spPr/>
      <dgm:t>
        <a:bodyPr/>
        <a:lstStyle/>
        <a:p>
          <a:endParaRPr lang="en-GB"/>
        </a:p>
      </dgm:t>
    </dgm:pt>
    <dgm:pt modelId="{AADDC87D-FDC5-4168-BC83-2B5C1A64235D}">
      <dgm:prSet phldrT="[Text]" custT="1"/>
      <dgm:spPr/>
      <dgm:t>
        <a:bodyPr/>
        <a:lstStyle/>
        <a:p>
          <a:r>
            <a:rPr lang="en-US" sz="1400"/>
            <a:t>Discover new functions and expand your integration skills.</a:t>
          </a:r>
        </a:p>
      </dgm:t>
    </dgm:pt>
    <dgm:pt modelId="{36CBDB8E-C2AD-4507-8389-E040DC6F4D6A}" type="parTrans" cxnId="{94201D50-742C-400D-8674-E0A614FD06B9}">
      <dgm:prSet/>
      <dgm:spPr/>
      <dgm:t>
        <a:bodyPr/>
        <a:lstStyle/>
        <a:p>
          <a:endParaRPr lang="en-GB"/>
        </a:p>
      </dgm:t>
    </dgm:pt>
    <dgm:pt modelId="{F562795C-E536-4C77-AD6C-4CD873C51ABF}" type="sibTrans" cxnId="{94201D50-742C-400D-8674-E0A614FD06B9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7C7EA05-F9EF-4878-AEA1-FC67F76504CC}" type="presOf" srcId="{AADDC87D-FDC5-4168-BC83-2B5C1A64235D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94201D50-742C-400D-8674-E0A614FD06B9}" srcId="{240E8421-5BFD-4D1E-B476-5D9AF077186B}" destId="{AADDC87D-FDC5-4168-BC83-2B5C1A64235D}" srcOrd="1" destOrd="0" parTransId="{36CBDB8E-C2AD-4507-8389-E040DC6F4D6A}" sibTransId="{F562795C-E536-4C77-AD6C-4CD873C51ABF}"/>
    <dgm:cxn modelId="{E1158D7D-20B5-4D2D-BB2A-9EBA76D31CE9}" srcId="{E602D29D-8065-479E-9E59-3229D52FF494}" destId="{325CB242-13DE-4723-BD19-9AE37959819E}" srcOrd="1" destOrd="0" parTransId="{4EE8E546-34CF-4BC8-BF84-695B958EC6AB}" sibTransId="{8B47DDA0-5453-4FF5-8172-4AADDC463FF3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6A58DA5-EE04-4645-BF8D-042335009A4C}" type="presOf" srcId="{872A71FE-E811-442A-9AA8-FDFEA7CF661E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643D7AE-0ABE-4C29-B876-11B946ECFD4D}" srcId="{3D4D5280-019C-401F-89F8-6CAAA0736D5E}" destId="{872A71FE-E811-442A-9AA8-FDFEA7CF661E}" srcOrd="1" destOrd="0" parTransId="{F4415E5A-CE0F-4B7C-98CF-BA15EFD5CCF5}" sibTransId="{045464CA-5562-46F9-BB98-90279C40A6AA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3D56FA-AF87-4FF9-8707-024027D9CAE9}" type="presOf" srcId="{325CB242-13DE-4723-BD19-9AE37959819E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Move into the world of 3D geometry and explore it using vectors and matrices.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Explore the properties of mathematical sequences.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Consolidate your AS Further Maths knowledge and skills by applying them to challenging problems and investigations.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05C5AAE4-620F-405A-A500-7B83ECC0F7D1}">
      <dgm:prSet phldrT="[Text]"/>
      <dgm:spPr/>
      <dgm:t>
        <a:bodyPr/>
        <a:lstStyle/>
        <a:p>
          <a:endParaRPr lang="en-US" sz="1300"/>
        </a:p>
      </dgm:t>
    </dgm:pt>
    <dgm:pt modelId="{21DC7B29-12BE-4FB2-8772-42CB03CA2386}" type="parTrans" cxnId="{72AA823E-6745-4E97-9B98-C8850E9BDACF}">
      <dgm:prSet/>
      <dgm:spPr/>
      <dgm:t>
        <a:bodyPr/>
        <a:lstStyle/>
        <a:p>
          <a:endParaRPr lang="en-GB"/>
        </a:p>
      </dgm:t>
    </dgm:pt>
    <dgm:pt modelId="{8E86ABFD-E966-4403-A366-53B23CE435DF}" type="sibTrans" cxnId="{72AA823E-6745-4E97-9B98-C8850E9BDACF}">
      <dgm:prSet/>
      <dgm:spPr/>
      <dgm:t>
        <a:bodyPr/>
        <a:lstStyle/>
        <a:p>
          <a:endParaRPr lang="en-GB"/>
        </a:p>
      </dgm:t>
    </dgm:pt>
    <dgm:pt modelId="{6295BADE-416C-439D-A43F-CED2232369CE}">
      <dgm:prSet phldrT="[Text]" custT="1"/>
      <dgm:spPr/>
      <dgm:t>
        <a:bodyPr/>
        <a:lstStyle/>
        <a:p>
          <a:r>
            <a:rPr lang="en-US" sz="1400"/>
            <a:t>Discover interesting properties of the roots of polynomials</a:t>
          </a:r>
        </a:p>
      </dgm:t>
    </dgm:pt>
    <dgm:pt modelId="{63F4C1D9-4749-41AE-A0D4-C503F751A4D7}" type="parTrans" cxnId="{EBA742A7-F6C6-4721-8865-2FB11BC7896C}">
      <dgm:prSet/>
      <dgm:spPr/>
      <dgm:t>
        <a:bodyPr/>
        <a:lstStyle/>
        <a:p>
          <a:endParaRPr lang="en-GB"/>
        </a:p>
      </dgm:t>
    </dgm:pt>
    <dgm:pt modelId="{9BFC7ABC-6827-4775-900C-F6EC8046CF0A}" type="sibTrans" cxnId="{EBA742A7-F6C6-4721-8865-2FB11BC7896C}">
      <dgm:prSet/>
      <dgm:spPr/>
      <dgm:t>
        <a:bodyPr/>
        <a:lstStyle/>
        <a:p>
          <a:endParaRPr lang="en-GB"/>
        </a:p>
      </dgm:t>
    </dgm:pt>
    <dgm:pt modelId="{B0367302-32D5-41B3-A652-589C496437B7}">
      <dgm:prSet phldrT="[Text]" custT="1"/>
      <dgm:spPr/>
      <dgm:t>
        <a:bodyPr/>
        <a:lstStyle/>
        <a:p>
          <a:r>
            <a:rPr lang="en-US" sz="1400"/>
            <a:t>Discover new methods of mathematical proof.</a:t>
          </a:r>
        </a:p>
      </dgm:t>
    </dgm:pt>
    <dgm:pt modelId="{CD985024-28F5-4F62-B51F-796FE74977E1}" type="parTrans" cxnId="{247F5BBB-EA91-47BC-AEBB-7363794CE47D}">
      <dgm:prSet/>
      <dgm:spPr/>
      <dgm:t>
        <a:bodyPr/>
        <a:lstStyle/>
        <a:p>
          <a:endParaRPr lang="en-GB"/>
        </a:p>
      </dgm:t>
    </dgm:pt>
    <dgm:pt modelId="{C4605DF8-6B98-4632-A5FC-1418B413974E}" type="sibTrans" cxnId="{247F5BBB-EA91-47BC-AEBB-7363794CE47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4B09219-6F07-42BB-9676-21B97B2793E1}" type="presOf" srcId="{6295BADE-416C-439D-A43F-CED2232369C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2AA823E-6745-4E97-9B98-C8850E9BDACF}" srcId="{3D4D5280-019C-401F-89F8-6CAAA0736D5E}" destId="{05C5AAE4-620F-405A-A500-7B83ECC0F7D1}" srcOrd="2" destOrd="0" parTransId="{21DC7B29-12BE-4FB2-8772-42CB03CA2386}" sibTransId="{8E86ABFD-E966-4403-A366-53B23CE435DF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B158C144-D4F7-456A-8A96-3CEBF03E16FD}" type="presOf" srcId="{05C5AAE4-620F-405A-A500-7B83ECC0F7D1}" destId="{58DCD175-DB48-40E2-A041-440A90D967AD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BA742A7-F6C6-4721-8865-2FB11BC7896C}" srcId="{E602D29D-8065-479E-9E59-3229D52FF494}" destId="{6295BADE-416C-439D-A43F-CED2232369CE}" srcOrd="1" destOrd="0" parTransId="{63F4C1D9-4749-41AE-A0D4-C503F751A4D7}" sibTransId="{9BFC7ABC-6827-4775-900C-F6EC8046CF0A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47F5BBB-EA91-47BC-AEBB-7363794CE47D}" srcId="{3D4D5280-019C-401F-89F8-6CAAA0736D5E}" destId="{B0367302-32D5-41B3-A652-589C496437B7}" srcOrd="1" destOrd="0" parTransId="{CD985024-28F5-4F62-B51F-796FE74977E1}" sibTransId="{C4605DF8-6B98-4632-A5FC-1418B413974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8476BED-BE61-4E23-B0CB-68D2D2CD538E}" type="presOf" srcId="{B0367302-32D5-41B3-A652-589C496437B7}" destId="{58DCD175-DB48-40E2-A041-440A90D967AD}" srcOrd="0" destOrd="1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Expand your understanding of 3D geometry by studying the algebra of planes and its relationship with matrix equations.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Discover clever numerical approaches to problems that can't be solved exactly using algebraic methods.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Deepen your understanding and skills related to Maclaurin series.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EB68457B-A5C4-4122-875C-E678ED9C8E0E}">
      <dgm:prSet phldrT="[Text]"/>
      <dgm:spPr/>
      <dgm:t>
        <a:bodyPr/>
        <a:lstStyle/>
        <a:p>
          <a:endParaRPr lang="en-US" sz="12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40A3FB7C-D7B8-4CEE-A531-60015D8B427D}">
      <dgm:prSet phldrT="[Text]" custT="1"/>
      <dgm:spPr/>
      <dgm:t>
        <a:bodyPr/>
        <a:lstStyle/>
        <a:p>
          <a:r>
            <a:rPr lang="en-US" sz="1400"/>
            <a:t>Go further with complex numbers by using them as exponents.</a:t>
          </a:r>
        </a:p>
      </dgm:t>
    </dgm:pt>
    <dgm:pt modelId="{A94A7C21-911F-4D17-A1AF-C26F0A52F115}" type="parTrans" cxnId="{2C671E57-C5B3-490B-8615-889032431087}">
      <dgm:prSet/>
      <dgm:spPr/>
      <dgm:t>
        <a:bodyPr/>
        <a:lstStyle/>
        <a:p>
          <a:endParaRPr lang="en-GB"/>
        </a:p>
      </dgm:t>
    </dgm:pt>
    <dgm:pt modelId="{D0221B80-9AC3-4AAC-8EB1-15DC09882378}" type="sibTrans" cxnId="{2C671E57-C5B3-490B-8615-889032431087}">
      <dgm:prSet/>
      <dgm:spPr/>
      <dgm:t>
        <a:bodyPr/>
        <a:lstStyle/>
        <a:p>
          <a:endParaRPr lang="en-GB"/>
        </a:p>
      </dgm:t>
    </dgm:pt>
    <dgm:pt modelId="{F1F75669-004E-41C4-A985-5C6319EC301C}">
      <dgm:prSet phldrT="[Text]" custT="1"/>
      <dgm:spPr/>
      <dgm:t>
        <a:bodyPr/>
        <a:lstStyle/>
        <a:p>
          <a:r>
            <a:rPr lang="en-US" sz="1400"/>
            <a:t>Discover ways of tackling previously insoluble first-order differential equations.</a:t>
          </a:r>
        </a:p>
      </dgm:t>
    </dgm:pt>
    <dgm:pt modelId="{2C23225D-CC59-443E-BB4D-FA7677849214}" type="parTrans" cxnId="{1E6BE9C5-9B68-4F8D-AF49-5D36228B06D1}">
      <dgm:prSet/>
      <dgm:spPr/>
      <dgm:t>
        <a:bodyPr/>
        <a:lstStyle/>
        <a:p>
          <a:endParaRPr lang="en-GB"/>
        </a:p>
      </dgm:t>
    </dgm:pt>
    <dgm:pt modelId="{D503631E-B8CE-4FA1-AF67-CD80ED3EC41B}" type="sibTrans" cxnId="{1E6BE9C5-9B68-4F8D-AF49-5D36228B06D1}">
      <dgm:prSet/>
      <dgm:spPr/>
      <dgm:t>
        <a:bodyPr/>
        <a:lstStyle/>
        <a:p>
          <a:endParaRPr lang="en-GB"/>
        </a:p>
      </dgm:t>
    </dgm:pt>
    <dgm:pt modelId="{00DAB326-6F18-4103-B867-001EB859286B}">
      <dgm:prSet phldrT="[Text]" custT="1"/>
      <dgm:spPr/>
      <dgm:t>
        <a:bodyPr/>
        <a:lstStyle/>
        <a:p>
          <a:r>
            <a:rPr lang="en-US" sz="1400"/>
            <a:t>Go further with matrices by learning about the use of eignevalues and eigenvectors to raise matrices to arbitrary powers.</a:t>
          </a:r>
        </a:p>
      </dgm:t>
    </dgm:pt>
    <dgm:pt modelId="{B12B1356-E1D8-4EFC-8929-4034994A22AA}" type="parTrans" cxnId="{F7BE3B3C-5454-4300-ABCB-BFD737AD1776}">
      <dgm:prSet/>
      <dgm:spPr/>
      <dgm:t>
        <a:bodyPr/>
        <a:lstStyle/>
        <a:p>
          <a:endParaRPr lang="en-GB"/>
        </a:p>
      </dgm:t>
    </dgm:pt>
    <dgm:pt modelId="{391134CB-D4BF-43E5-AF37-5201909961F4}" type="sibTrans" cxnId="{F7BE3B3C-5454-4300-ABCB-BFD737AD177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39C1615-61C3-4E69-8CEC-09A2A546E2D2}" srcId="{3D4D5280-019C-401F-89F8-6CAAA0736D5E}" destId="{EB68457B-A5C4-4122-875C-E678ED9C8E0E}" srcOrd="2" destOrd="0" parTransId="{8803E678-0135-44C9-B025-9527D3A51010}" sibTransId="{03B97D79-3A2B-4963-9BC0-4112D7B18F9D}"/>
    <dgm:cxn modelId="{2D3D4B1C-6120-4CD0-B300-81F8DBA94E35}" type="presOf" srcId="{F1F75669-004E-41C4-A985-5C6319EC301C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7BE3B3C-5454-4300-ABCB-BFD737AD1776}" srcId="{240E8421-5BFD-4D1E-B476-5D9AF077186B}" destId="{00DAB326-6F18-4103-B867-001EB859286B}" srcOrd="1" destOrd="0" parTransId="{B12B1356-E1D8-4EFC-8929-4034994A22AA}" sibTransId="{391134CB-D4BF-43E5-AF37-5201909961F4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2C671E57-C5B3-490B-8615-889032431087}" srcId="{E602D29D-8065-479E-9E59-3229D52FF494}" destId="{40A3FB7C-D7B8-4CEE-A531-60015D8B427D}" srcOrd="1" destOrd="0" parTransId="{A94A7C21-911F-4D17-A1AF-C26F0A52F115}" sibTransId="{D0221B80-9AC3-4AAC-8EB1-15DC0988237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7D594B8-61C3-4547-85FA-36A86F846747}" type="presOf" srcId="{40A3FB7C-D7B8-4CEE-A531-60015D8B427D}" destId="{48865C0E-6A17-4033-90D1-5FFA81EB9F14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B645EBE-D827-4FC2-BD25-72EA50EAF013}" type="presOf" srcId="{EB68457B-A5C4-4122-875C-E678ED9C8E0E}" destId="{58DCD175-DB48-40E2-A041-440A90D967AD}" srcOrd="0" destOrd="2" presId="urn:microsoft.com/office/officeart/2005/8/layout/chevron2"/>
    <dgm:cxn modelId="{1E6BE9C5-9B68-4F8D-AF49-5D36228B06D1}" srcId="{3D4D5280-019C-401F-89F8-6CAAA0736D5E}" destId="{F1F75669-004E-41C4-A985-5C6319EC301C}" srcOrd="1" destOrd="0" parTransId="{2C23225D-CC59-443E-BB4D-FA7677849214}" sibTransId="{D503631E-B8CE-4FA1-AF67-CD80ED3EC41B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B8B746F4-609D-4407-94E3-154F83935AA9}" type="presOf" srcId="{00DAB326-6F18-4103-B867-001EB859286B}" destId="{9EE9454F-2195-4F17-8262-7759AC63AD4B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Take calculus into the 3rd dimension by calculating volumes of revolution.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Consolidate your AS Further Maths knowledge and skills by applying them to challenging problems and investigations.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Exam revision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92424B2B-19FF-493D-960C-04B5534E40D3}">
      <dgm:prSet phldrT="[Text]" custT="1"/>
      <dgm:spPr/>
      <dgm:t>
        <a:bodyPr/>
        <a:lstStyle/>
        <a:p>
          <a:r>
            <a:rPr lang="en-US" sz="1400"/>
            <a:t>Discover the rich and exciting world of second-order differential equations.</a:t>
          </a:r>
        </a:p>
      </dgm:t>
    </dgm:pt>
    <dgm:pt modelId="{120EE1D0-D0B0-43E1-BA51-0622A4E5BE72}" type="parTrans" cxnId="{DEA02EB2-BADA-45E3-A02D-9FB49E320B56}">
      <dgm:prSet/>
      <dgm:spPr/>
      <dgm:t>
        <a:bodyPr/>
        <a:lstStyle/>
        <a:p>
          <a:endParaRPr lang="en-GB"/>
        </a:p>
      </dgm:t>
    </dgm:pt>
    <dgm:pt modelId="{EAB7A153-0701-4A1D-A02E-443489AA3C4F}" type="sibTrans" cxnId="{DEA02EB2-BADA-45E3-A02D-9FB49E320B56}">
      <dgm:prSet/>
      <dgm:spPr/>
      <dgm:t>
        <a:bodyPr/>
        <a:lstStyle/>
        <a:p>
          <a:endParaRPr lang="en-GB"/>
        </a:p>
      </dgm:t>
    </dgm:pt>
    <dgm:pt modelId="{E88985C1-A5AF-4B56-BC86-2B750112E158}">
      <dgm:prSet phldrT="[Text]" custT="1"/>
      <dgm:spPr/>
      <dgm:t>
        <a:bodyPr/>
        <a:lstStyle/>
        <a:p>
          <a:r>
            <a:rPr lang="en-US" sz="1400"/>
            <a:t>Become familar with the style and scope of exam questions.</a:t>
          </a:r>
        </a:p>
      </dgm:t>
    </dgm:pt>
    <dgm:pt modelId="{D720072C-1E15-47D2-BCFF-407961438FB5}" type="parTrans" cxnId="{ACC89485-80C8-4C05-A29B-949C7ECB17C3}">
      <dgm:prSet/>
      <dgm:spPr/>
      <dgm:t>
        <a:bodyPr/>
        <a:lstStyle/>
        <a:p>
          <a:endParaRPr lang="en-GB"/>
        </a:p>
      </dgm:t>
    </dgm:pt>
    <dgm:pt modelId="{5FEB0C73-8432-44B2-A1E8-08ECEA60888B}" type="sibTrans" cxnId="{ACC89485-80C8-4C05-A29B-949C7ECB17C3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1F90479-AEF1-42C5-959E-321CF4DD283C}" type="presOf" srcId="{92424B2B-19FF-493D-960C-04B5534E40D3}" destId="{48865C0E-6A17-4033-90D1-5FFA81EB9F14}" srcOrd="0" destOrd="1" presId="urn:microsoft.com/office/officeart/2005/8/layout/chevron2"/>
    <dgm:cxn modelId="{F04F157A-5713-4419-A4EA-5402F5127E67}" type="presOf" srcId="{E88985C1-A5AF-4B56-BC86-2B750112E158}" destId="{58DCD175-DB48-40E2-A041-440A90D967AD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CC89485-80C8-4C05-A29B-949C7ECB17C3}" srcId="{3D4D5280-019C-401F-89F8-6CAAA0736D5E}" destId="{E88985C1-A5AF-4B56-BC86-2B750112E158}" srcOrd="1" destOrd="0" parTransId="{D720072C-1E15-47D2-BCFF-407961438FB5}" sibTransId="{5FEB0C73-8432-44B2-A1E8-08ECEA60888B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EA02EB2-BADA-45E3-A02D-9FB49E320B56}" srcId="{E602D29D-8065-479E-9E59-3229D52FF494}" destId="{92424B2B-19FF-493D-960C-04B5534E40D3}" srcOrd="1" destOrd="0" parTransId="{120EE1D0-D0B0-43E1-BA51-0622A4E5BE72}" sibTransId="{EAB7A153-0701-4A1D-A02E-443489AA3C4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Develop ways of thinking about shape, space and time using vectors.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Begin to discover the new world of complex numbers.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Develop understanding of transformations using matirces.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Gain insight into special functions and their graphs using calculus.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Explore polar coordinate systems and their links with complex numbers.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Discover new functions and expand your integration skills.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Move into the world of 3D geometry and explore it using vectors and matrices.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Discover interesting properties of the roots of polynomials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Explore the properties of mathematical sequences.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Discover new methods of mathematical proof.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Consolidate your AS Further Maths knowledge and skills by applying them to challenging problems and investigations.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Expand your understanding of 3D geometry by studying the algebra of planes and its relationship with matrix equations.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Go further with complex numbers by using them as exponents.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Deepen your understanding and skills related to Maclaurin series.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Discover ways of tackling previously insoluble first-order differential equations.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Discover clever numerical approaches to problems that can't be solved exactly using algebraic methods.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Go further with matrices by learning about the use of eignevalues and eigenvectors to raise matrices to arbitrary powers.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Take calculus into the 3rd dimension by calculating volumes of revolution.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Discover the rich and exciting world of second-order differential equations.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Consolidate your AS Further Maths knowledge and skills by applying them to challenging problems and investigations.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Become familar with the style and scope of exam questions.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Exam revision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31730-E13B-424D-BAF1-67069D8B4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67B0C-5B27-481D-A9D1-1CADA0003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7D1DA-4519-4B43-8CA1-9499258DB0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Michael Gibson</cp:lastModifiedBy>
  <cp:revision>9</cp:revision>
  <dcterms:created xsi:type="dcterms:W3CDTF">2020-07-15T09:45:00Z</dcterms:created>
  <dcterms:modified xsi:type="dcterms:W3CDTF">2020-11-28T10:25:00Z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