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48182" w14:textId="27239109" w:rsidR="00B014B5" w:rsidRDefault="00CD0E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GCSE </w:t>
      </w:r>
      <w:r w:rsidR="00A970F5">
        <w:rPr>
          <w:rFonts w:ascii="Arial" w:hAnsi="Arial" w:cs="Arial"/>
          <w:b/>
          <w:u w:val="single"/>
        </w:rPr>
        <w:t xml:space="preserve">Mathematics </w:t>
      </w:r>
      <w:r w:rsidR="00F21DCC">
        <w:rPr>
          <w:rFonts w:ascii="Arial" w:hAnsi="Arial" w:cs="Arial"/>
          <w:b/>
          <w:u w:val="single"/>
        </w:rPr>
        <w:t>Foundation</w:t>
      </w:r>
    </w:p>
    <w:p w14:paraId="33293F8E" w14:textId="661E2401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 w:rsidR="00A970F5">
        <w:rPr>
          <w:rFonts w:ascii="Arial" w:hAnsi="Arial" w:cs="Arial"/>
        </w:rPr>
        <w:t>Mathematics Higher strand</w:t>
      </w:r>
      <w:r>
        <w:rPr>
          <w:rFonts w:ascii="Arial" w:hAnsi="Arial" w:cs="Arial"/>
        </w:rPr>
        <w:t xml:space="preserve"> is structured as follows.</w:t>
      </w:r>
    </w:p>
    <w:p w14:paraId="5077F091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2454DD8B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5DC24CF" wp14:editId="5F1E556C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6C3E26E" w14:textId="77777777" w:rsidR="007C6D4A" w:rsidRDefault="007C6D4A" w:rsidP="007C6D4A">
      <w:pPr>
        <w:rPr>
          <w:rFonts w:ascii="Arial" w:hAnsi="Arial" w:cs="Arial"/>
        </w:rPr>
      </w:pPr>
    </w:p>
    <w:p w14:paraId="03D27400" w14:textId="77777777" w:rsidR="007C6D4A" w:rsidRDefault="007C6D4A" w:rsidP="007C6D4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 wp14:anchorId="3B47E400" wp14:editId="603B69E5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End w:id="0"/>
    </w:p>
    <w:p w14:paraId="3BB8D5E7" w14:textId="77777777" w:rsidR="007C6D4A" w:rsidRDefault="007C6D4A" w:rsidP="007C6D4A">
      <w:pPr>
        <w:rPr>
          <w:rFonts w:ascii="Arial" w:hAnsi="Arial" w:cs="Arial"/>
        </w:rPr>
      </w:pPr>
    </w:p>
    <w:p w14:paraId="3CF2D7B5" w14:textId="77777777" w:rsidR="007C6D4A" w:rsidRDefault="007C6D4A" w:rsidP="007C6D4A">
      <w:pPr>
        <w:rPr>
          <w:rFonts w:ascii="Arial" w:hAnsi="Arial" w:cs="Arial"/>
        </w:rPr>
      </w:pPr>
    </w:p>
    <w:p w14:paraId="4B4A1DF5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756C2CB9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288FAA2" wp14:editId="6F34E44B">
            <wp:extent cx="6743700" cy="3867150"/>
            <wp:effectExtent l="38100" t="19050" r="381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1FCA48D" w14:textId="77777777" w:rsidR="007C6D4A" w:rsidRDefault="007C6D4A" w:rsidP="007C6D4A">
      <w:pPr>
        <w:rPr>
          <w:rFonts w:ascii="Arial" w:hAnsi="Arial" w:cs="Arial"/>
        </w:rPr>
      </w:pPr>
    </w:p>
    <w:p w14:paraId="64418C10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075593" wp14:editId="766ABC78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41A72FA8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9681F" w14:textId="77777777" w:rsidR="00A970F5" w:rsidRDefault="00A970F5" w:rsidP="00A970F5">
      <w:pPr>
        <w:spacing w:after="0" w:line="240" w:lineRule="auto"/>
      </w:pPr>
      <w:r>
        <w:separator/>
      </w:r>
    </w:p>
  </w:endnote>
  <w:endnote w:type="continuationSeparator" w:id="0">
    <w:p w14:paraId="1D4AD9FC" w14:textId="77777777" w:rsidR="00A970F5" w:rsidRDefault="00A970F5" w:rsidP="00A9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3D576" w14:textId="77777777" w:rsidR="00A970F5" w:rsidRDefault="00A970F5" w:rsidP="00A970F5">
      <w:pPr>
        <w:spacing w:after="0" w:line="240" w:lineRule="auto"/>
      </w:pPr>
      <w:r>
        <w:separator/>
      </w:r>
    </w:p>
  </w:footnote>
  <w:footnote w:type="continuationSeparator" w:id="0">
    <w:p w14:paraId="59F209F6" w14:textId="77777777" w:rsidR="00A970F5" w:rsidRDefault="00A970F5" w:rsidP="00A97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606C5"/>
    <w:rsid w:val="00152E26"/>
    <w:rsid w:val="001A0648"/>
    <w:rsid w:val="002A42A7"/>
    <w:rsid w:val="004E1353"/>
    <w:rsid w:val="007C6D4A"/>
    <w:rsid w:val="00A970F5"/>
    <w:rsid w:val="00AE680C"/>
    <w:rsid w:val="00B014B5"/>
    <w:rsid w:val="00B73448"/>
    <w:rsid w:val="00CD0E91"/>
    <w:rsid w:val="00E25B2D"/>
    <w:rsid w:val="00F21DCC"/>
    <w:rsid w:val="00F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88A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F5"/>
  </w:style>
  <w:style w:type="paragraph" w:styleId="Footer">
    <w:name w:val="footer"/>
    <w:basedOn w:val="Normal"/>
    <w:link w:val="Foot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Can you perform basic calculations using all types of numbers such as negative, primes, squares and factors?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Can you understand polygons, lines and angles from a mathematical perspective?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The uses of averages such as mean, median and mode. How can data be represented to enforce my viewpoint?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BE8099C9-1D78-4F6D-821F-DCB5834D005B}">
      <dgm:prSet phldrT="[Text]" custT="1"/>
      <dgm:spPr/>
      <dgm:t>
        <a:bodyPr/>
        <a:lstStyle/>
        <a:p>
          <a:r>
            <a:rPr lang="en-US" sz="1400"/>
            <a:t>How are equations used, set up, rearanged and solved?</a:t>
          </a:r>
        </a:p>
      </dgm:t>
    </dgm:pt>
    <dgm:pt modelId="{89559A7A-0D3D-4A4B-8C55-37E4D934F68C}" type="parTrans" cxnId="{01C1F201-B662-4A8E-8486-5AD3E87B4C92}">
      <dgm:prSet/>
      <dgm:spPr/>
      <dgm:t>
        <a:bodyPr/>
        <a:lstStyle/>
        <a:p>
          <a:endParaRPr lang="en-GB"/>
        </a:p>
      </dgm:t>
    </dgm:pt>
    <dgm:pt modelId="{631F48CB-EB78-4586-88C6-14925E06FB34}" type="sibTrans" cxnId="{01C1F201-B662-4A8E-8486-5AD3E87B4C92}">
      <dgm:prSet/>
      <dgm:spPr/>
      <dgm:t>
        <a:bodyPr/>
        <a:lstStyle/>
        <a:p>
          <a:endParaRPr lang="en-GB"/>
        </a:p>
      </dgm:t>
    </dgm:pt>
    <dgm:pt modelId="{3E1775C5-05E4-4C4E-A797-7571A8972358}">
      <dgm:prSet phldrT="[Text]" custT="1"/>
      <dgm:spPr/>
      <dgm:t>
        <a:bodyPr/>
        <a:lstStyle/>
        <a:p>
          <a:r>
            <a:rPr lang="en-US" sz="1400"/>
            <a:t>How are fractions, ratios and percentages interlinked and used?</a:t>
          </a:r>
        </a:p>
      </dgm:t>
    </dgm:pt>
    <dgm:pt modelId="{4DFA441C-7F75-4A51-86A4-59C4074E2AA2}" type="parTrans" cxnId="{71BA5142-746A-4F25-BE4B-63ABC4B4E1BD}">
      <dgm:prSet/>
      <dgm:spPr/>
      <dgm:t>
        <a:bodyPr/>
        <a:lstStyle/>
        <a:p>
          <a:endParaRPr lang="en-GB"/>
        </a:p>
      </dgm:t>
    </dgm:pt>
    <dgm:pt modelId="{6D22767D-2E90-4CF8-BCE7-157C4B5B8827}" type="sibTrans" cxnId="{71BA5142-746A-4F25-BE4B-63ABC4B4E1BD}">
      <dgm:prSet/>
      <dgm:spPr/>
      <dgm:t>
        <a:bodyPr/>
        <a:lstStyle/>
        <a:p>
          <a:endParaRPr lang="en-GB"/>
        </a:p>
      </dgm:t>
    </dgm:pt>
    <dgm:pt modelId="{768CE8FB-06F7-4E06-9AD4-659001012370}">
      <dgm:prSet phldrT="[Text]" custT="1"/>
      <dgm:spPr/>
      <dgm:t>
        <a:bodyPr/>
        <a:lstStyle/>
        <a:p>
          <a:r>
            <a:rPr lang="en-US" sz="1400"/>
            <a:t>How can you calculate any term in a sequence?</a:t>
          </a:r>
        </a:p>
      </dgm:t>
    </dgm:pt>
    <dgm:pt modelId="{1A339887-E758-4F0C-98C4-2CB16E6C7399}" type="parTrans" cxnId="{713692A4-D793-4D33-B55B-9CB63A2D2306}">
      <dgm:prSet/>
      <dgm:spPr/>
      <dgm:t>
        <a:bodyPr/>
        <a:lstStyle/>
        <a:p>
          <a:endParaRPr lang="en-GB"/>
        </a:p>
      </dgm:t>
    </dgm:pt>
    <dgm:pt modelId="{BF73DA13-101F-4172-94A3-DC07B2FAA89C}" type="sibTrans" cxnId="{713692A4-D793-4D33-B55B-9CB63A2D2306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3692A4-D793-4D33-B55B-9CB63A2D2306}" srcId="{240E8421-5BFD-4D1E-B476-5D9AF077186B}" destId="{768CE8FB-06F7-4E06-9AD4-659001012370}" srcOrd="1" destOrd="0" parTransId="{1A339887-E758-4F0C-98C4-2CB16E6C7399}" sibTransId="{BF73DA13-101F-4172-94A3-DC07B2FAA89C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1BA5142-746A-4F25-BE4B-63ABC4B4E1BD}" srcId="{3D4D5280-019C-401F-89F8-6CAAA0736D5E}" destId="{3E1775C5-05E4-4C4E-A797-7571A8972358}" srcOrd="1" destOrd="0" parTransId="{4DFA441C-7F75-4A51-86A4-59C4074E2AA2}" sibTransId="{6D22767D-2E90-4CF8-BCE7-157C4B5B882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01C1F201-B662-4A8E-8486-5AD3E87B4C92}" srcId="{E602D29D-8065-479E-9E59-3229D52FF494}" destId="{BE8099C9-1D78-4F6D-821F-DCB5834D005B}" srcOrd="1" destOrd="0" parTransId="{89559A7A-0D3D-4A4B-8C55-37E4D934F68C}" sibTransId="{631F48CB-EB78-4586-88C6-14925E06FB3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36EC07B1-7F46-4467-B8F8-DE1DF8C39489}" type="presOf" srcId="{BE8099C9-1D78-4F6D-821F-DCB5834D005B}" destId="{48865C0E-6A17-4033-90D1-5FFA81EB9F14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B3E7EA17-1615-4C3D-AEA5-78C877958A90}" type="presOf" srcId="{768CE8FB-06F7-4E06-9AD4-659001012370}" destId="{9EE9454F-2195-4F17-8262-7759AC63AD4B}" srcOrd="0" destOrd="1" presId="urn:microsoft.com/office/officeart/2005/8/layout/chevron2"/>
    <dgm:cxn modelId="{222C0463-6750-4359-BBF4-FAAA9627A72D}" type="presOf" srcId="{3E1775C5-05E4-4C4E-A797-7571A8972358}" destId="{58DCD175-DB48-40E2-A041-440A90D967AD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Can you calculate the perimeter and area of two-dimensional shapes?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endParaRPr lang="en-US" sz="18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Probability and its multitude of uses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9FFB0D3-E0DD-4185-B0D7-F750AF621D66}">
      <dgm:prSet phldrT="[Text]" custT="1"/>
      <dgm:spPr/>
      <dgm:t>
        <a:bodyPr/>
        <a:lstStyle/>
        <a:p>
          <a:r>
            <a:rPr lang="en-US" sz="1400"/>
            <a:t>Can you construct tables, charts and graphs and interpret the information to a wider audience?</a:t>
          </a:r>
        </a:p>
      </dgm:t>
    </dgm:pt>
    <dgm:pt modelId="{9A375DB9-A816-411C-8070-E751EF4C2C51}" type="parTrans" cxnId="{BB463C27-EB4D-4055-BAA3-98D06E2EE948}">
      <dgm:prSet/>
      <dgm:spPr/>
      <dgm:t>
        <a:bodyPr/>
        <a:lstStyle/>
        <a:p>
          <a:endParaRPr lang="en-GB"/>
        </a:p>
      </dgm:t>
    </dgm:pt>
    <dgm:pt modelId="{43E8631B-C49A-408B-BF68-A3B4DD72F182}" type="sibTrans" cxnId="{BB463C27-EB4D-4055-BAA3-98D06E2EE948}">
      <dgm:prSet/>
      <dgm:spPr/>
      <dgm:t>
        <a:bodyPr/>
        <a:lstStyle/>
        <a:p>
          <a:endParaRPr lang="en-GB"/>
        </a:p>
      </dgm:t>
    </dgm:pt>
    <dgm:pt modelId="{A13A74F9-B9EF-448D-9829-438E0C59F864}">
      <dgm:prSet phldrT="[Text]" custT="1"/>
      <dgm:spPr/>
      <dgm:t>
        <a:bodyPr/>
        <a:lstStyle/>
        <a:p>
          <a:r>
            <a:rPr lang="en-US" sz="1400"/>
            <a:t>How do we transform objects and equations on a graph?</a:t>
          </a:r>
        </a:p>
      </dgm:t>
    </dgm:pt>
    <dgm:pt modelId="{A8CD46A4-137A-4B97-BB1A-08D584AA8567}" type="parTrans" cxnId="{C041E5DA-6063-411C-97E7-21B4CF748E32}">
      <dgm:prSet/>
      <dgm:spPr/>
      <dgm:t>
        <a:bodyPr/>
        <a:lstStyle/>
        <a:p>
          <a:endParaRPr lang="en-GB"/>
        </a:p>
      </dgm:t>
    </dgm:pt>
    <dgm:pt modelId="{300BC1AB-E2CB-43BC-8541-6CD9C1CA2022}" type="sibTrans" cxnId="{C041E5DA-6063-411C-97E7-21B4CF748E32}">
      <dgm:prSet/>
      <dgm:spPr/>
      <dgm:t>
        <a:bodyPr/>
        <a:lstStyle/>
        <a:p>
          <a:endParaRPr lang="en-GB"/>
        </a:p>
      </dgm:t>
    </dgm:pt>
    <dgm:pt modelId="{4D1A6EAA-6029-45A5-A60F-0D00CEFEAD9A}">
      <dgm:prSet phldrT="[Text]" custT="1"/>
      <dgm:spPr/>
      <dgm:t>
        <a:bodyPr/>
        <a:lstStyle/>
        <a:p>
          <a:endParaRPr lang="en-US" sz="1400"/>
        </a:p>
      </dgm:t>
    </dgm:pt>
    <dgm:pt modelId="{D3B3E202-5C4A-411E-9811-21AA77134052}" type="parTrans" cxnId="{C1936C2F-B015-46FA-9B68-32C0716C97E0}">
      <dgm:prSet/>
      <dgm:spPr/>
    </dgm:pt>
    <dgm:pt modelId="{0FC442CF-2490-4D40-8F28-2D50251CFED1}" type="sibTrans" cxnId="{C1936C2F-B015-46FA-9B68-32C0716C97E0}">
      <dgm:prSet/>
      <dgm:spPr/>
    </dgm:pt>
    <dgm:pt modelId="{2C0702AE-3BA7-4775-9B1E-7752DB2D0DDB}">
      <dgm:prSet phldrT="[Text]" custT="1"/>
      <dgm:spPr/>
      <dgm:t>
        <a:bodyPr/>
        <a:lstStyle/>
        <a:p>
          <a:r>
            <a:rPr lang="en-US" sz="1400"/>
            <a:t>Do you understand the difference between a census and a survey, and how to calculate averages?</a:t>
          </a:r>
        </a:p>
      </dgm:t>
    </dgm:pt>
    <dgm:pt modelId="{84BE776E-702E-42FE-9A93-69C624078661}" type="parTrans" cxnId="{B2EAC710-BF3B-435E-81A3-ECB90E36C38C}">
      <dgm:prSet/>
      <dgm:spPr/>
    </dgm:pt>
    <dgm:pt modelId="{52B66090-B375-43A1-9134-F45E31FA96F8}" type="sibTrans" cxnId="{B2EAC710-BF3B-435E-81A3-ECB90E36C38C}">
      <dgm:prSet/>
      <dgm:spPr/>
    </dgm:pt>
    <dgm:pt modelId="{3CACBAEB-F126-4194-8E29-BC0560C15DC8}">
      <dgm:prSet phldrT="[Text]" custT="1"/>
      <dgm:spPr/>
      <dgm:t>
        <a:bodyPr/>
        <a:lstStyle/>
        <a:p>
          <a:endParaRPr lang="en-US" sz="1400"/>
        </a:p>
      </dgm:t>
    </dgm:pt>
    <dgm:pt modelId="{853BCF2E-89E0-404E-A3C4-C04283ECF86F}" type="parTrans" cxnId="{DF7A33E8-37A6-41C7-8A29-4060AF6CBCE7}">
      <dgm:prSet/>
      <dgm:spPr/>
    </dgm:pt>
    <dgm:pt modelId="{D3F948C0-E767-46AA-813E-7D6A71A065D6}" type="sibTrans" cxnId="{DF7A33E8-37A6-41C7-8A29-4060AF6CBCE7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1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1" presId="urn:microsoft.com/office/officeart/2005/8/layout/chevron2"/>
    <dgm:cxn modelId="{CCF66E34-3119-4F1C-BA6B-52D291728BB4}" type="presOf" srcId="{2C0702AE-3BA7-4775-9B1E-7752DB2D0DDB}" destId="{48865C0E-6A17-4033-90D1-5FFA81EB9F14}" srcOrd="0" destOrd="2" presId="urn:microsoft.com/office/officeart/2005/8/layout/chevron2"/>
    <dgm:cxn modelId="{BB463C27-EB4D-4055-BAA3-98D06E2EE948}" srcId="{3D4D5280-019C-401F-89F8-6CAAA0736D5E}" destId="{D9FFB0D3-E0DD-4185-B0D7-F750AF621D66}" srcOrd="1" destOrd="0" parTransId="{9A375DB9-A816-411C-8070-E751EF4C2C51}" sibTransId="{43E8631B-C49A-408B-BF68-A3B4DD72F182}"/>
    <dgm:cxn modelId="{35450036-37B3-47A0-8B31-5AD0B8FA3710}" type="presOf" srcId="{3CACBAEB-F126-4194-8E29-BC0560C15DC8}" destId="{58DCD175-DB48-40E2-A041-440A90D967AD}" srcOrd="0" destOrd="2" presId="urn:microsoft.com/office/officeart/2005/8/layout/chevron2"/>
    <dgm:cxn modelId="{E935198A-D4DF-49D8-B02C-2EAF14B73764}" type="presOf" srcId="{D9FFB0D3-E0DD-4185-B0D7-F750AF621D66}" destId="{58DCD175-DB48-40E2-A041-440A90D967AD}" srcOrd="0" destOrd="1" presId="urn:microsoft.com/office/officeart/2005/8/layout/chevron2"/>
    <dgm:cxn modelId="{C1936C2F-B015-46FA-9B68-32C0716C97E0}" srcId="{E602D29D-8065-479E-9E59-3229D52FF494}" destId="{4D1A6EAA-6029-45A5-A60F-0D00CEFEAD9A}" srcOrd="0" destOrd="0" parTransId="{D3B3E202-5C4A-411E-9811-21AA77134052}" sibTransId="{0FC442CF-2490-4D40-8F28-2D50251CFED1}"/>
    <dgm:cxn modelId="{E3B5399B-A9BB-4FC6-9FAD-123CA7E0B775}" type="presOf" srcId="{4D1A6EAA-6029-45A5-A60F-0D00CEFEAD9A}" destId="{48865C0E-6A17-4033-90D1-5FFA81EB9F14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C041E5DA-6063-411C-97E7-21B4CF748E32}" srcId="{240E8421-5BFD-4D1E-B476-5D9AF077186B}" destId="{A13A74F9-B9EF-448D-9829-438E0C59F864}" srcOrd="1" destOrd="0" parTransId="{A8CD46A4-137A-4B97-BB1A-08D584AA8567}" sibTransId="{300BC1AB-E2CB-43BC-8541-6CD9C1CA2022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B2EAC710-BF3B-435E-81A3-ECB90E36C38C}" srcId="{E602D29D-8065-479E-9E59-3229D52FF494}" destId="{2C0702AE-3BA7-4775-9B1E-7752DB2D0DDB}" srcOrd="2" destOrd="0" parTransId="{84BE776E-702E-42FE-9A93-69C624078661}" sibTransId="{52B66090-B375-43A1-9134-F45E31FA96F8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8DC935D7-7F8A-4A25-9C90-FD39C89CDC05}" type="presOf" srcId="{A13A74F9-B9EF-448D-9829-438E0C59F864}" destId="{9EE9454F-2195-4F17-8262-7759AC63AD4B}" srcOrd="0" destOrd="1" presId="urn:microsoft.com/office/officeart/2005/8/layout/chevron2"/>
    <dgm:cxn modelId="{DF7A33E8-37A6-41C7-8A29-4060AF6CBCE7}" srcId="{3D4D5280-019C-401F-89F8-6CAAA0736D5E}" destId="{3CACBAEB-F126-4194-8E29-BC0560C15DC8}" srcOrd="2" destOrd="0" parTransId="{853BCF2E-89E0-404E-A3C4-C04283ECF86F}" sibTransId="{D3F948C0-E767-46AA-813E-7D6A71A065D6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Circle theorems and circle geometry.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200"/>
            <a:t>How is trigonometry developed beyond the basic understanding of SOH CAH TOA and triangles?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0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7203A478-BE01-4B08-BBD8-011AF9BA5F68}">
      <dgm:prSet phldrT="[Text]" custT="1"/>
      <dgm:spPr/>
      <dgm:t>
        <a:bodyPr/>
        <a:lstStyle/>
        <a:p>
          <a:r>
            <a:rPr lang="en-US" sz="1300"/>
            <a:t>How is trigonometry developed beyond the basic understanding of SOH CAH TOA and triangles?</a:t>
          </a:r>
        </a:p>
      </dgm:t>
    </dgm:pt>
    <dgm:pt modelId="{4F7E2499-738B-4452-86BF-ACD7CAE3F931}" type="parTrans" cxnId="{59B27A8A-1788-4D73-B9CA-DDD5BB10E6EF}">
      <dgm:prSet/>
      <dgm:spPr/>
      <dgm:t>
        <a:bodyPr/>
        <a:lstStyle/>
        <a:p>
          <a:endParaRPr lang="en-GB"/>
        </a:p>
      </dgm:t>
    </dgm:pt>
    <dgm:pt modelId="{A179BDF7-DD40-49E3-AADB-D99169039E3C}" type="sibTrans" cxnId="{59B27A8A-1788-4D73-B9CA-DDD5BB10E6EF}">
      <dgm:prSet/>
      <dgm:spPr/>
      <dgm:t>
        <a:bodyPr/>
        <a:lstStyle/>
        <a:p>
          <a:endParaRPr lang="en-GB"/>
        </a:p>
      </dgm:t>
    </dgm:pt>
    <dgm:pt modelId="{F3E25E37-1C7B-40CA-8798-011BD3076C01}">
      <dgm:prSet phldrT="[Text]"/>
      <dgm:spPr/>
      <dgm:t>
        <a:bodyPr/>
        <a:lstStyle/>
        <a:p>
          <a:endParaRPr lang="en-US" sz="1000"/>
        </a:p>
      </dgm:t>
    </dgm:pt>
    <dgm:pt modelId="{F87C49F6-2A7D-4FEE-8195-D2653CEA1131}" type="parTrans" cxnId="{1A31FE80-2A92-4CF5-8CFA-12F8E2727F0D}">
      <dgm:prSet/>
      <dgm:spPr/>
      <dgm:t>
        <a:bodyPr/>
        <a:lstStyle/>
        <a:p>
          <a:endParaRPr lang="en-GB"/>
        </a:p>
      </dgm:t>
    </dgm:pt>
    <dgm:pt modelId="{9FFB5A99-B810-4823-9910-C77204649221}" type="sibTrans" cxnId="{1A31FE80-2A92-4CF5-8CFA-12F8E2727F0D}">
      <dgm:prSet/>
      <dgm:spPr/>
      <dgm:t>
        <a:bodyPr/>
        <a:lstStyle/>
        <a:p>
          <a:endParaRPr lang="en-GB"/>
        </a:p>
      </dgm:t>
    </dgm:pt>
    <dgm:pt modelId="{EB68457B-A5C4-4122-875C-E678ED9C8E0E}">
      <dgm:prSet phldrT="[Text]"/>
      <dgm:spPr/>
      <dgm:t>
        <a:bodyPr/>
        <a:lstStyle/>
        <a:p>
          <a:endParaRPr lang="en-US" sz="1000"/>
        </a:p>
      </dgm:t>
    </dgm:pt>
    <dgm:pt modelId="{8803E678-0135-44C9-B025-9527D3A51010}" type="parTrans" cxnId="{D39C1615-61C3-4E69-8CEC-09A2A546E2D2}">
      <dgm:prSet/>
      <dgm:spPr/>
      <dgm:t>
        <a:bodyPr/>
        <a:lstStyle/>
        <a:p>
          <a:endParaRPr lang="en-GB"/>
        </a:p>
      </dgm:t>
    </dgm:pt>
    <dgm:pt modelId="{03B97D79-3A2B-4963-9BC0-4112D7B18F9D}" type="sibTrans" cxnId="{D39C1615-61C3-4E69-8CEC-09A2A546E2D2}">
      <dgm:prSet/>
      <dgm:spPr/>
      <dgm:t>
        <a:bodyPr/>
        <a:lstStyle/>
        <a:p>
          <a:endParaRPr lang="en-GB"/>
        </a:p>
      </dgm:t>
    </dgm:pt>
    <dgm:pt modelId="{AC9DE4F3-4032-4600-A304-3500F8CFEC30}">
      <dgm:prSet phldrT="[Text]" custT="1"/>
      <dgm:spPr/>
      <dgm:t>
        <a:bodyPr/>
        <a:lstStyle/>
        <a:p>
          <a:r>
            <a:rPr lang="en-US" sz="1300"/>
            <a:t>How do I adapt an equation that might include fractions and surds?</a:t>
          </a:r>
        </a:p>
      </dgm:t>
    </dgm:pt>
    <dgm:pt modelId="{E46532D8-5633-4D5F-8C5D-E1AD98B02BF5}" type="parTrans" cxnId="{C18EF506-3B8D-4684-A2F8-46574EB5EE52}">
      <dgm:prSet/>
      <dgm:spPr/>
      <dgm:t>
        <a:bodyPr/>
        <a:lstStyle/>
        <a:p>
          <a:endParaRPr lang="en-GB"/>
        </a:p>
      </dgm:t>
    </dgm:pt>
    <dgm:pt modelId="{FF8A71E5-1D9E-4400-9B10-5C32A4E4B49D}" type="sibTrans" cxnId="{C18EF506-3B8D-4684-A2F8-46574EB5EE52}">
      <dgm:prSet/>
      <dgm:spPr/>
      <dgm:t>
        <a:bodyPr/>
        <a:lstStyle/>
        <a:p>
          <a:endParaRPr lang="en-GB"/>
        </a:p>
      </dgm:t>
    </dgm:pt>
    <dgm:pt modelId="{A411BAFE-E8CC-44D4-BE3D-12B5A9E55264}">
      <dgm:prSet phldrT="[Text]" custT="1"/>
      <dgm:spPr/>
      <dgm:t>
        <a:bodyPr/>
        <a:lstStyle/>
        <a:p>
          <a:r>
            <a:rPr lang="en-US" sz="1200"/>
            <a:t>What is the difference between a population and a sample? How useful is a census vs a random questionnaire?</a:t>
          </a:r>
        </a:p>
      </dgm:t>
    </dgm:pt>
    <dgm:pt modelId="{0B52EAF6-2177-4287-B6EE-16C56B2EDF5F}" type="sibTrans" cxnId="{C5D72F69-8A56-4389-AE75-B59C7B6C661E}">
      <dgm:prSet/>
      <dgm:spPr/>
      <dgm:t>
        <a:bodyPr/>
        <a:lstStyle/>
        <a:p>
          <a:endParaRPr lang="en-GB"/>
        </a:p>
      </dgm:t>
    </dgm:pt>
    <dgm:pt modelId="{0E41C646-A3DC-43A3-82C4-99FA09E4A644}" type="parTrans" cxnId="{C5D72F69-8A56-4389-AE75-B59C7B6C661E}">
      <dgm:prSet/>
      <dgm:spPr/>
      <dgm:t>
        <a:bodyPr/>
        <a:lstStyle/>
        <a:p>
          <a:endParaRPr lang="en-GB"/>
        </a:p>
      </dgm:t>
    </dgm:pt>
    <dgm:pt modelId="{6A3A8683-55A7-439E-9346-7B98A60A8574}">
      <dgm:prSet phldrT="[Text]" custT="1"/>
      <dgm:spPr/>
      <dgm:t>
        <a:bodyPr/>
        <a:lstStyle/>
        <a:p>
          <a:r>
            <a:rPr lang="en-US" sz="1200"/>
            <a:t>Further development of algebra including expanding out more than two brackets</a:t>
          </a:r>
        </a:p>
      </dgm:t>
    </dgm:pt>
    <dgm:pt modelId="{9D187240-4849-4DE7-9891-31F447D8C4B4}" type="sibTrans" cxnId="{1A834093-243F-45E0-B736-CA630CD29088}">
      <dgm:prSet/>
      <dgm:spPr/>
      <dgm:t>
        <a:bodyPr/>
        <a:lstStyle/>
        <a:p>
          <a:endParaRPr lang="en-GB"/>
        </a:p>
      </dgm:t>
    </dgm:pt>
    <dgm:pt modelId="{8B78E84F-720C-4646-BD6D-12F0F140A824}" type="parTrans" cxnId="{1A834093-243F-45E0-B736-CA630CD29088}">
      <dgm:prSet/>
      <dgm:spPr/>
      <dgm:t>
        <a:bodyPr/>
        <a:lstStyle/>
        <a:p>
          <a:endParaRPr lang="en-GB"/>
        </a:p>
      </dgm:t>
    </dgm:pt>
    <dgm:pt modelId="{86735644-B1F2-4053-9BBA-48A42ED01790}">
      <dgm:prSet phldrT="[Text]" custT="1"/>
      <dgm:spPr/>
      <dgm:t>
        <a:bodyPr/>
        <a:lstStyle/>
        <a:p>
          <a:endParaRPr lang="en-US" sz="1200"/>
        </a:p>
      </dgm:t>
    </dgm:pt>
    <dgm:pt modelId="{F520EB09-7DD1-4E4D-A7EA-043EC48A638E}" type="parTrans" cxnId="{6B1D49E0-519B-48A2-8E31-26F2CABD27C0}">
      <dgm:prSet/>
      <dgm:spPr/>
      <dgm:t>
        <a:bodyPr/>
        <a:lstStyle/>
        <a:p>
          <a:endParaRPr lang="en-US"/>
        </a:p>
      </dgm:t>
    </dgm:pt>
    <dgm:pt modelId="{022F5E22-8AC8-49E9-BC91-B091D2148A36}" type="sibTrans" cxnId="{6B1D49E0-519B-48A2-8E31-26F2CABD27C0}">
      <dgm:prSet/>
      <dgm:spPr/>
      <dgm:t>
        <a:bodyPr/>
        <a:lstStyle/>
        <a:p>
          <a:endParaRPr lang="en-US"/>
        </a:p>
      </dgm:t>
    </dgm:pt>
    <dgm:pt modelId="{FB5E8680-0FD5-4152-80F2-89272D3FBDDE}">
      <dgm:prSet phldrT="[Text]" custT="1"/>
      <dgm:spPr/>
      <dgm:t>
        <a:bodyPr/>
        <a:lstStyle/>
        <a:p>
          <a:endParaRPr lang="en-US" sz="1300"/>
        </a:p>
      </dgm:t>
    </dgm:pt>
    <dgm:pt modelId="{4D096BD4-E04E-4763-A851-FC556311BC16}" type="parTrans" cxnId="{7A5CB58B-A3CE-4526-B5AC-EAB7C1982774}">
      <dgm:prSet/>
      <dgm:spPr/>
      <dgm:t>
        <a:bodyPr/>
        <a:lstStyle/>
        <a:p>
          <a:endParaRPr lang="en-US"/>
        </a:p>
      </dgm:t>
    </dgm:pt>
    <dgm:pt modelId="{3869ED10-328F-4349-9D88-CA26B0A86DCE}" type="sibTrans" cxnId="{7A5CB58B-A3CE-4526-B5AC-EAB7C1982774}">
      <dgm:prSet/>
      <dgm:spPr/>
      <dgm:t>
        <a:bodyPr/>
        <a:lstStyle/>
        <a:p>
          <a:endParaRPr lang="en-US"/>
        </a:p>
      </dgm:t>
    </dgm:pt>
    <dgm:pt modelId="{DA53B387-B20B-4893-9813-41867D7070BA}">
      <dgm:prSet phldrT="[Text]" custT="1"/>
      <dgm:spPr/>
      <dgm:t>
        <a:bodyPr/>
        <a:lstStyle/>
        <a:p>
          <a:r>
            <a:rPr lang="en-US" sz="1300"/>
            <a:t>How do similarity and congruence differ?</a:t>
          </a:r>
        </a:p>
      </dgm:t>
    </dgm:pt>
    <dgm:pt modelId="{CCBDDA49-2354-4B74-A890-C05E70DD458D}" type="parTrans" cxnId="{E77ABE03-C175-4030-AE46-ED33BAE65E31}">
      <dgm:prSet/>
      <dgm:spPr/>
      <dgm:t>
        <a:bodyPr/>
        <a:lstStyle/>
        <a:p>
          <a:endParaRPr lang="en-US"/>
        </a:p>
      </dgm:t>
    </dgm:pt>
    <dgm:pt modelId="{0943477C-9CC6-4E60-BF8F-B08124FB8DF0}" type="sibTrans" cxnId="{E77ABE03-C175-4030-AE46-ED33BAE65E31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 custScaleY="11787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Y="1229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B1D49E0-519B-48A2-8E31-26F2CABD27C0}" srcId="{3D4D5280-019C-401F-89F8-6CAAA0736D5E}" destId="{86735644-B1F2-4053-9BBA-48A42ED01790}" srcOrd="0" destOrd="0" parTransId="{F520EB09-7DD1-4E4D-A7EA-043EC48A638E}" sibTransId="{022F5E22-8AC8-49E9-BC91-B091D2148A36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59B27A8A-1788-4D73-B9CA-DDD5BB10E6EF}" srcId="{E602D29D-8065-479E-9E59-3229D52FF494}" destId="{7203A478-BE01-4B08-BBD8-011AF9BA5F68}" srcOrd="2" destOrd="0" parTransId="{4F7E2499-738B-4452-86BF-ACD7CAE3F931}" sibTransId="{A179BDF7-DD40-49E3-AADB-D99169039E3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C18EF506-3B8D-4684-A2F8-46574EB5EE52}" srcId="{240E8421-5BFD-4D1E-B476-5D9AF077186B}" destId="{AC9DE4F3-4032-4600-A304-3500F8CFEC30}" srcOrd="1" destOrd="0" parTransId="{E46532D8-5633-4D5F-8C5D-E1AD98B02BF5}" sibTransId="{FF8A71E5-1D9E-4400-9B10-5C32A4E4B49D}"/>
    <dgm:cxn modelId="{7A5CB58B-A3CE-4526-B5AC-EAB7C1982774}" srcId="{E602D29D-8065-479E-9E59-3229D52FF494}" destId="{FB5E8680-0FD5-4152-80F2-89272D3FBDDE}" srcOrd="0" destOrd="0" parTransId="{4D096BD4-E04E-4763-A851-FC556311BC16}" sibTransId="{3869ED10-328F-4349-9D88-CA26B0A86DCE}"/>
    <dgm:cxn modelId="{C8B8D58C-18F1-4D7D-9B9F-D07001C915F4}" type="presOf" srcId="{A411BAFE-E8CC-44D4-BE3D-12B5A9E55264}" destId="{58DCD175-DB48-40E2-A041-440A90D967AD}" srcOrd="0" destOrd="2" presId="urn:microsoft.com/office/officeart/2005/8/layout/chevron2"/>
    <dgm:cxn modelId="{02896F6B-25A2-447C-A831-839FFE628EAD}" type="presOf" srcId="{F3E25E37-1C7B-40CA-8798-011BD3076C01}" destId="{48865C0E-6A17-4033-90D1-5FFA81EB9F14}" srcOrd="0" destOrd="3" presId="urn:microsoft.com/office/officeart/2005/8/layout/chevron2"/>
    <dgm:cxn modelId="{0353E9DF-6707-4952-8608-F23C9C27B2A4}" type="presOf" srcId="{6A3A8683-55A7-439E-9346-7B98A60A8574}" destId="{58DCD175-DB48-40E2-A041-440A90D967AD}" srcOrd="0" destOrd="3" presId="urn:microsoft.com/office/officeart/2005/8/layout/chevron2"/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F3C42FDA-8AB4-4637-9C50-D4FFF19DDFA7}" type="presOf" srcId="{86735644-B1F2-4053-9BBA-48A42ED01790}" destId="{58DCD175-DB48-40E2-A041-440A90D967AD}" srcOrd="0" destOrd="0" presId="urn:microsoft.com/office/officeart/2005/8/layout/chevron2"/>
    <dgm:cxn modelId="{498E0340-CA69-4913-9369-DEA0CB4CB524}" type="presOf" srcId="{AC9DE4F3-4032-4600-A304-3500F8CFEC30}" destId="{9EE9454F-2195-4F17-8262-7759AC63AD4B}" srcOrd="0" destOrd="1" presId="urn:microsoft.com/office/officeart/2005/8/layout/chevron2"/>
    <dgm:cxn modelId="{8B645EBE-D827-4FC2-BD25-72EA50EAF013}" type="presOf" srcId="{EB68457B-A5C4-4122-875C-E678ED9C8E0E}" destId="{58DCD175-DB48-40E2-A041-440A90D967AD}" srcOrd="0" destOrd="4" presId="urn:microsoft.com/office/officeart/2005/8/layout/chevron2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F89DE0FE-8E8C-46EC-9C51-0AB98992E974}" srcId="{E602D29D-8065-479E-9E59-3229D52FF494}" destId="{F9F661DB-770F-4724-8B94-4CE7797F28EF}" srcOrd="4" destOrd="0" parTransId="{A5227EB6-6F4C-44E3-80B5-464317937064}" sibTransId="{10D7BD40-5AB3-4C80-891B-15F6B7238D25}"/>
    <dgm:cxn modelId="{5D4F68E6-C759-40F3-8963-CE5D9BDAAA68}" type="presOf" srcId="{F9F661DB-770F-4724-8B94-4CE7797F28EF}" destId="{48865C0E-6A17-4033-90D1-5FFA81EB9F14}" srcOrd="0" destOrd="4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39C1615-61C3-4E69-8CEC-09A2A546E2D2}" srcId="{3D4D5280-019C-401F-89F8-6CAAA0736D5E}" destId="{EB68457B-A5C4-4122-875C-E678ED9C8E0E}" srcOrd="4" destOrd="0" parTransId="{8803E678-0135-44C9-B025-9527D3A51010}" sibTransId="{03B97D79-3A2B-4963-9BC0-4112D7B18F9D}"/>
    <dgm:cxn modelId="{1A834093-243F-45E0-B736-CA630CD29088}" srcId="{3D4D5280-019C-401F-89F8-6CAAA0736D5E}" destId="{6A3A8683-55A7-439E-9346-7B98A60A8574}" srcOrd="3" destOrd="0" parTransId="{8B78E84F-720C-4646-BD6D-12F0F140A824}" sibTransId="{9D187240-4849-4DE7-9891-31F447D8C4B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5EC6F28E-F0DF-4796-B466-8F50219B928B}" type="presOf" srcId="{DA53B387-B20B-4893-9813-41867D7070BA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7990910-9885-448F-B0B6-B526ED86B521}" type="presOf" srcId="{FB5E8680-0FD5-4152-80F2-89272D3FBDDE}" destId="{48865C0E-6A17-4033-90D1-5FFA81EB9F14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A31FE80-2A92-4CF5-8CFA-12F8E2727F0D}" srcId="{E602D29D-8065-479E-9E59-3229D52FF494}" destId="{F3E25E37-1C7B-40CA-8798-011BD3076C01}" srcOrd="3" destOrd="0" parTransId="{F87C49F6-2A7D-4FEE-8195-D2653CEA1131}" sibTransId="{9FFB5A99-B810-4823-9910-C77204649221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D72F69-8A56-4389-AE75-B59C7B6C661E}" srcId="{3D4D5280-019C-401F-89F8-6CAAA0736D5E}" destId="{A411BAFE-E8CC-44D4-BE3D-12B5A9E55264}" srcOrd="2" destOrd="0" parTransId="{0E41C646-A3DC-43A3-82C4-99FA09E4A644}" sibTransId="{0B52EAF6-2177-4287-B6EE-16C56B2EDF5F}"/>
    <dgm:cxn modelId="{468ACF2A-19A3-44A7-88F0-3BDCCE86F799}" type="presOf" srcId="{7203A478-BE01-4B08-BBD8-011AF9BA5F68}" destId="{48865C0E-6A17-4033-90D1-5FFA81EB9F14}" srcOrd="0" destOrd="2" presId="urn:microsoft.com/office/officeart/2005/8/layout/chevron2"/>
    <dgm:cxn modelId="{E77ABE03-C175-4030-AE46-ED33BAE65E31}" srcId="{E602D29D-8065-479E-9E59-3229D52FF494}" destId="{DA53B387-B20B-4893-9813-41867D7070BA}" srcOrd="1" destOrd="0" parTransId="{CCBDDA49-2354-4B74-A890-C05E70DD458D}" sibTransId="{0943477C-9CC6-4E60-BF8F-B08124FB8DF0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 The uses of vectors and geometric proofs.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Revision of all units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Exam Prep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1DE2436A-840C-4027-B8EF-B93F4E0F0ACD}">
      <dgm:prSet phldrT="[Text]"/>
      <dgm:spPr/>
      <dgm:t>
        <a:bodyPr/>
        <a:lstStyle/>
        <a:p>
          <a:r>
            <a:rPr lang="en-US"/>
            <a:t>How are exponential and reciprocal graphs relevant in the world today?</a:t>
          </a:r>
        </a:p>
      </dgm:t>
    </dgm:pt>
    <dgm:pt modelId="{A316AB9F-4C3E-490B-A5E5-2F45EFCFF83E}" type="parTrans" cxnId="{9608DDCB-9115-4E2E-879C-430EE5796BFD}">
      <dgm:prSet/>
      <dgm:spPr/>
    </dgm:pt>
    <dgm:pt modelId="{444D35D9-70BF-4A89-A037-EC89B744A812}" type="sibTrans" cxnId="{9608DDCB-9115-4E2E-879C-430EE5796BFD}">
      <dgm:prSet/>
      <dgm:spPr/>
    </dgm:pt>
    <dgm:pt modelId="{92424B2B-19FF-493D-960C-04B5534E40D3}">
      <dgm:prSet phldrT="[Text]"/>
      <dgm:spPr/>
      <dgm:t>
        <a:bodyPr/>
        <a:lstStyle/>
        <a:p>
          <a:endParaRPr lang="en-US"/>
        </a:p>
      </dgm:t>
    </dgm:pt>
    <dgm:pt modelId="{120EE1D0-D0B0-43E1-BA51-0622A4E5BE72}" type="parTrans" cxnId="{DEA02EB2-BADA-45E3-A02D-9FB49E320B56}">
      <dgm:prSet/>
      <dgm:spPr/>
    </dgm:pt>
    <dgm:pt modelId="{EAB7A153-0701-4A1D-A02E-443489AA3C4F}" type="sibTrans" cxnId="{DEA02EB2-BADA-45E3-A02D-9FB49E320B56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9608DDCB-9115-4E2E-879C-430EE5796BFD}" srcId="{E602D29D-8065-479E-9E59-3229D52FF494}" destId="{1DE2436A-840C-4027-B8EF-B93F4E0F0ACD}" srcOrd="1" destOrd="0" parTransId="{A316AB9F-4C3E-490B-A5E5-2F45EFCFF83E}" sibTransId="{444D35D9-70BF-4A89-A037-EC89B744A812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EA02EB2-BADA-45E3-A02D-9FB49E320B56}" srcId="{E602D29D-8065-479E-9E59-3229D52FF494}" destId="{92424B2B-19FF-493D-960C-04B5534E40D3}" srcOrd="2" destOrd="0" parTransId="{120EE1D0-D0B0-43E1-BA51-0622A4E5BE72}" sibTransId="{EAB7A153-0701-4A1D-A02E-443489AA3C4F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D1F90479-AEF1-42C5-959E-321CF4DD283C}" type="presOf" srcId="{92424B2B-19FF-493D-960C-04B5534E40D3}" destId="{48865C0E-6A17-4033-90D1-5FFA81EB9F14}" srcOrd="0" destOrd="2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C962DF45-161A-4923-819C-70378001D9F6}" type="presOf" srcId="{1DE2436A-840C-4027-B8EF-B93F4E0F0ACD}" destId="{48865C0E-6A17-4033-90D1-5FFA81EB9F14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perform basic calculations using all types of numbers such as negative, primes, squares and factors?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equations used, set up, rearanged and solved?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 uses of averages such as mean, median and mode. How can data be represented to enforce my viewpoint?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fractions, ratios and percentages interlinked and used?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understand polygons, lines and angles from a mathematical perspective?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can you calculate any term in a sequence?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calculate the perimeter and area of two-dimensional shapes?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Do you understand the difference between a census and a survey, and how to calculate averages?</a:t>
          </a:r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construct tables, charts and graphs and interpret the information to a wider audience?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Probability and its multitude of uses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transform objects and equations on a graph?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9488" y="203521"/>
          <a:ext cx="1329921" cy="9309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1</a:t>
          </a:r>
        </a:p>
      </dsp:txBody>
      <dsp:txXfrm rot="-5400000">
        <a:off x="1" y="469504"/>
        <a:ext cx="930944" cy="398977"/>
      </dsp:txXfrm>
    </dsp:sp>
    <dsp:sp modelId="{48865C0E-6A17-4033-90D1-5FFA81EB9F14}">
      <dsp:nvSpPr>
        <dsp:cNvPr id="0" name=""/>
        <dsp:cNvSpPr/>
      </dsp:nvSpPr>
      <dsp:spPr>
        <a:xfrm rot="5400000">
          <a:off x="3405098" y="-2470120"/>
          <a:ext cx="864448" cy="5812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 similarity and congruence differ?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is trigonometry developed beyond the basic understanding of SOH CAH TOA and triangles?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930945" y="46232"/>
        <a:ext cx="5770556" cy="780050"/>
      </dsp:txXfrm>
    </dsp:sp>
    <dsp:sp modelId="{4816C554-AAE2-4CF8-A02C-64EF361A9148}">
      <dsp:nvSpPr>
        <dsp:cNvPr id="0" name=""/>
        <dsp:cNvSpPr/>
      </dsp:nvSpPr>
      <dsp:spPr>
        <a:xfrm rot="5400000">
          <a:off x="-318369" y="1468102"/>
          <a:ext cx="1567684" cy="9309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2</a:t>
          </a:r>
        </a:p>
      </dsp:txBody>
      <dsp:txXfrm rot="-5400000">
        <a:off x="1" y="1615204"/>
        <a:ext cx="930944" cy="636740"/>
      </dsp:txXfrm>
    </dsp:sp>
    <dsp:sp modelId="{58DCD175-DB48-40E2-A041-440A90D967AD}">
      <dsp:nvSpPr>
        <dsp:cNvPr id="0" name=""/>
        <dsp:cNvSpPr/>
      </dsp:nvSpPr>
      <dsp:spPr>
        <a:xfrm rot="5400000">
          <a:off x="3305829" y="-1205538"/>
          <a:ext cx="1062986" cy="5812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is trigonometry developed beyond the basic understanding of SOH CAH TOA and triangles?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the difference between a population and a sample? How useful is a census vs a random questionnaire?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Further development of algebra including expanding out more than two brackets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930945" y="1221237"/>
        <a:ext cx="5760864" cy="959204"/>
      </dsp:txXfrm>
    </dsp:sp>
    <dsp:sp modelId="{CC1CBF1B-7420-497E-B02A-4A434ED102C3}">
      <dsp:nvSpPr>
        <dsp:cNvPr id="0" name=""/>
        <dsp:cNvSpPr/>
      </dsp:nvSpPr>
      <dsp:spPr>
        <a:xfrm rot="5400000">
          <a:off x="-199488" y="2732683"/>
          <a:ext cx="1329921" cy="9309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3</a:t>
          </a:r>
        </a:p>
      </dsp:txBody>
      <dsp:txXfrm rot="-5400000">
        <a:off x="1" y="2998666"/>
        <a:ext cx="930944" cy="398977"/>
      </dsp:txXfrm>
    </dsp:sp>
    <dsp:sp modelId="{9EE9454F-2195-4F17-8262-7759AC63AD4B}">
      <dsp:nvSpPr>
        <dsp:cNvPr id="0" name=""/>
        <dsp:cNvSpPr/>
      </dsp:nvSpPr>
      <dsp:spPr>
        <a:xfrm rot="5400000">
          <a:off x="3405098" y="59042"/>
          <a:ext cx="864448" cy="5812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Circle theorems and circle geometry.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 I adapt an equation that might include fractions and surds?</a:t>
          </a:r>
        </a:p>
      </dsp:txBody>
      <dsp:txXfrm rot="-5400000">
        <a:off x="930945" y="2575395"/>
        <a:ext cx="5770556" cy="7800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The uses of vectors and geometric proofs.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exponential and reciprocal graphs relevant in the world today?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 of all units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 Prep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9023F-3705-49DA-A8EE-D2804C2EEDD1}">
  <ds:schemaRefs>
    <ds:schemaRef ds:uri="http://purl.org/dc/terms/"/>
    <ds:schemaRef ds:uri="http://purl.org/dc/dcmitype/"/>
    <ds:schemaRef ds:uri="6309de77-2198-4ef5-9f04-09b800502a77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e14be0cd-dcdd-4446-8207-79b6a55ad20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95E37B-1CD4-4701-B762-DE2B6D5CA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B2FA7-546F-4061-A1A2-90FCF9158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Pieter Vermaas</cp:lastModifiedBy>
  <cp:revision>5</cp:revision>
  <dcterms:created xsi:type="dcterms:W3CDTF">2020-07-16T11:32:00Z</dcterms:created>
  <dcterms:modified xsi:type="dcterms:W3CDTF">2020-11-26T13:44:00Z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