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48182" w14:textId="1AE4B508" w:rsidR="00B014B5" w:rsidRDefault="00CD0E9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GCSE </w:t>
      </w:r>
      <w:r w:rsidR="00A970F5">
        <w:rPr>
          <w:rFonts w:ascii="Arial" w:hAnsi="Arial" w:cs="Arial"/>
          <w:b/>
          <w:u w:val="single"/>
        </w:rPr>
        <w:t>Mathematics Higher</w:t>
      </w:r>
    </w:p>
    <w:p w14:paraId="33293F8E" w14:textId="661E2401" w:rsidR="00CD0E91" w:rsidRDefault="00CD0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learning in GCSE </w:t>
      </w:r>
      <w:r w:rsidR="00A970F5">
        <w:rPr>
          <w:rFonts w:ascii="Arial" w:hAnsi="Arial" w:cs="Arial"/>
        </w:rPr>
        <w:t>Mathematics Higher strand</w:t>
      </w:r>
      <w:r>
        <w:rPr>
          <w:rFonts w:ascii="Arial" w:hAnsi="Arial" w:cs="Arial"/>
        </w:rPr>
        <w:t xml:space="preserve"> is structured as follows.</w:t>
      </w:r>
    </w:p>
    <w:p w14:paraId="5077F091" w14:textId="1ABF0A3C" w:rsidR="00CD0E91" w:rsidRDefault="007C6D4A">
      <w:pPr>
        <w:rPr>
          <w:rFonts w:ascii="Arial" w:hAnsi="Arial" w:cs="Arial"/>
        </w:rPr>
      </w:pPr>
      <w:r>
        <w:rPr>
          <w:rFonts w:ascii="Arial" w:hAnsi="Arial" w:cs="Arial"/>
        </w:rPr>
        <w:t>Year 10</w:t>
      </w:r>
      <w:r w:rsidR="00CD0E91">
        <w:rPr>
          <w:rFonts w:ascii="Arial" w:hAnsi="Arial" w:cs="Arial"/>
        </w:rPr>
        <w:t>:</w:t>
      </w:r>
    </w:p>
    <w:p w14:paraId="2DF86B7A" w14:textId="77777777" w:rsidR="008B6F97" w:rsidRDefault="008B6F97">
      <w:pPr>
        <w:rPr>
          <w:rFonts w:ascii="Arial" w:hAnsi="Arial" w:cs="Arial"/>
        </w:rPr>
      </w:pPr>
    </w:p>
    <w:p w14:paraId="2454DD8B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5DC24CF" wp14:editId="68226439">
            <wp:extent cx="6743700" cy="3867150"/>
            <wp:effectExtent l="38100" t="19050" r="19050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6C3E26E" w14:textId="77777777" w:rsidR="007C6D4A" w:rsidRDefault="007C6D4A" w:rsidP="007C6D4A">
      <w:pPr>
        <w:rPr>
          <w:rFonts w:ascii="Arial" w:hAnsi="Arial" w:cs="Arial"/>
        </w:rPr>
      </w:pPr>
    </w:p>
    <w:p w14:paraId="03D27400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B47E400" wp14:editId="15115A54">
            <wp:extent cx="6645910" cy="3811073"/>
            <wp:effectExtent l="38100" t="19050" r="21590" b="3746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BB8D5E7" w14:textId="77777777" w:rsidR="007C6D4A" w:rsidRDefault="007C6D4A" w:rsidP="007C6D4A">
      <w:pPr>
        <w:rPr>
          <w:rFonts w:ascii="Arial" w:hAnsi="Arial" w:cs="Arial"/>
        </w:rPr>
      </w:pPr>
    </w:p>
    <w:p w14:paraId="3CF2D7B5" w14:textId="77777777" w:rsidR="007C6D4A" w:rsidRDefault="007C6D4A" w:rsidP="007C6D4A">
      <w:pPr>
        <w:rPr>
          <w:rFonts w:ascii="Arial" w:hAnsi="Arial" w:cs="Arial"/>
        </w:rPr>
      </w:pPr>
    </w:p>
    <w:p w14:paraId="4B4A1DF5" w14:textId="5C9ED128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</w:rPr>
        <w:t>Year 11:</w:t>
      </w:r>
      <w:r w:rsidR="008B6F97" w:rsidRPr="008B6F97">
        <w:rPr>
          <w:rFonts w:ascii="Arial" w:hAnsi="Arial" w:cs="Arial"/>
          <w:noProof/>
          <w:lang w:eastAsia="en-GB"/>
        </w:rPr>
        <w:t xml:space="preserve"> </w:t>
      </w:r>
      <w:r w:rsidR="008B6F97">
        <w:rPr>
          <w:rFonts w:ascii="Arial" w:hAnsi="Arial" w:cs="Arial"/>
          <w:noProof/>
          <w:lang w:eastAsia="en-GB"/>
        </w:rPr>
        <w:drawing>
          <wp:inline distT="0" distB="0" distL="0" distR="0" wp14:anchorId="21A32A68" wp14:editId="6356044B">
            <wp:extent cx="6645910" cy="4886960"/>
            <wp:effectExtent l="19050" t="38100" r="78740" b="2794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51FCA48D" w14:textId="43487BF9" w:rsidR="007C6D4A" w:rsidRDefault="007C6D4A" w:rsidP="007C6D4A">
      <w:pPr>
        <w:rPr>
          <w:rFonts w:ascii="Arial" w:hAnsi="Arial" w:cs="Arial"/>
        </w:rPr>
      </w:pPr>
    </w:p>
    <w:p w14:paraId="41A72FA8" w14:textId="0B6343EC" w:rsidR="007C6D4A" w:rsidRPr="00CD0E91" w:rsidRDefault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A075593" wp14:editId="766ABC78">
            <wp:extent cx="6645910" cy="3811073"/>
            <wp:effectExtent l="38100" t="19050" r="21590" b="3746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  <w:bookmarkStart w:id="0" w:name="_GoBack"/>
      <w:bookmarkEnd w:id="0"/>
    </w:p>
    <w:sectPr w:rsidR="007C6D4A" w:rsidRPr="00CD0E91" w:rsidSect="00CD0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9681F" w14:textId="77777777" w:rsidR="00A970F5" w:rsidRDefault="00A970F5" w:rsidP="00A970F5">
      <w:pPr>
        <w:spacing w:after="0" w:line="240" w:lineRule="auto"/>
      </w:pPr>
      <w:r>
        <w:separator/>
      </w:r>
    </w:p>
  </w:endnote>
  <w:endnote w:type="continuationSeparator" w:id="0">
    <w:p w14:paraId="1D4AD9FC" w14:textId="77777777" w:rsidR="00A970F5" w:rsidRDefault="00A970F5" w:rsidP="00A9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3D576" w14:textId="77777777" w:rsidR="00A970F5" w:rsidRDefault="00A970F5" w:rsidP="00A970F5">
      <w:pPr>
        <w:spacing w:after="0" w:line="240" w:lineRule="auto"/>
      </w:pPr>
      <w:r>
        <w:separator/>
      </w:r>
    </w:p>
  </w:footnote>
  <w:footnote w:type="continuationSeparator" w:id="0">
    <w:p w14:paraId="59F209F6" w14:textId="77777777" w:rsidR="00A970F5" w:rsidRDefault="00A970F5" w:rsidP="00A97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1"/>
    <w:rsid w:val="001A0648"/>
    <w:rsid w:val="002A42A7"/>
    <w:rsid w:val="004E1353"/>
    <w:rsid w:val="007C6D4A"/>
    <w:rsid w:val="008B6F97"/>
    <w:rsid w:val="00A970F5"/>
    <w:rsid w:val="00AE680C"/>
    <w:rsid w:val="00B014B5"/>
    <w:rsid w:val="00B73448"/>
    <w:rsid w:val="00CD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9688A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0F5"/>
  </w:style>
  <w:style w:type="paragraph" w:styleId="Footer">
    <w:name w:val="footer"/>
    <w:basedOn w:val="Normal"/>
    <w:link w:val="FooterChar"/>
    <w:uiPriority w:val="99"/>
    <w:unhideWhenUsed/>
    <w:rsid w:val="00A97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" Type="http://schemas.openxmlformats.org/officeDocument/2006/relationships/customXml" Target="../customXml/item3.xml"/><Relationship Id="rId21" Type="http://schemas.openxmlformats.org/officeDocument/2006/relationships/diagramQuickStyle" Target="diagrams/quickStyle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Can you perform basic calculations using all types of numbers such as negative, primes, squares and factors?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Pollygons, lines and angles from a mathematical perspective.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US" sz="1400"/>
            <a:t>The uses of averages such as mean, median and mode. How can data be represented to enforce my viewpoint?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BE8099C9-1D78-4F6D-821F-DCB5834D005B}">
      <dgm:prSet phldrT="[Text]" custT="1"/>
      <dgm:spPr/>
      <dgm:t>
        <a:bodyPr/>
        <a:lstStyle/>
        <a:p>
          <a:r>
            <a:rPr lang="en-US" sz="1400"/>
            <a:t>How are equations used, set up, rearanged and solved?</a:t>
          </a:r>
        </a:p>
      </dgm:t>
    </dgm:pt>
    <dgm:pt modelId="{89559A7A-0D3D-4A4B-8C55-37E4D934F68C}" type="parTrans" cxnId="{01C1F201-B662-4A8E-8486-5AD3E87B4C92}">
      <dgm:prSet/>
      <dgm:spPr/>
      <dgm:t>
        <a:bodyPr/>
        <a:lstStyle/>
        <a:p>
          <a:endParaRPr lang="en-GB"/>
        </a:p>
      </dgm:t>
    </dgm:pt>
    <dgm:pt modelId="{631F48CB-EB78-4586-88C6-14925E06FB34}" type="sibTrans" cxnId="{01C1F201-B662-4A8E-8486-5AD3E87B4C92}">
      <dgm:prSet/>
      <dgm:spPr/>
      <dgm:t>
        <a:bodyPr/>
        <a:lstStyle/>
        <a:p>
          <a:endParaRPr lang="en-GB"/>
        </a:p>
      </dgm:t>
    </dgm:pt>
    <dgm:pt modelId="{3E1775C5-05E4-4C4E-A797-7571A8972358}">
      <dgm:prSet phldrT="[Text]" custT="1"/>
      <dgm:spPr/>
      <dgm:t>
        <a:bodyPr/>
        <a:lstStyle/>
        <a:p>
          <a:r>
            <a:rPr lang="en-US" sz="1400"/>
            <a:t>How are fractions ratios and percentages interlinked and used?</a:t>
          </a:r>
        </a:p>
      </dgm:t>
    </dgm:pt>
    <dgm:pt modelId="{4DFA441C-7F75-4A51-86A4-59C4074E2AA2}" type="parTrans" cxnId="{71BA5142-746A-4F25-BE4B-63ABC4B4E1BD}">
      <dgm:prSet/>
      <dgm:spPr/>
      <dgm:t>
        <a:bodyPr/>
        <a:lstStyle/>
        <a:p>
          <a:endParaRPr lang="en-GB"/>
        </a:p>
      </dgm:t>
    </dgm:pt>
    <dgm:pt modelId="{6D22767D-2E90-4CF8-BCE7-157C4B5B8827}" type="sibTrans" cxnId="{71BA5142-746A-4F25-BE4B-63ABC4B4E1BD}">
      <dgm:prSet/>
      <dgm:spPr/>
      <dgm:t>
        <a:bodyPr/>
        <a:lstStyle/>
        <a:p>
          <a:endParaRPr lang="en-GB"/>
        </a:p>
      </dgm:t>
    </dgm:pt>
    <dgm:pt modelId="{768CE8FB-06F7-4E06-9AD4-659001012370}">
      <dgm:prSet phldrT="[Text]" custT="1"/>
      <dgm:spPr/>
      <dgm:t>
        <a:bodyPr/>
        <a:lstStyle/>
        <a:p>
          <a:r>
            <a:rPr lang="en-US" sz="1400"/>
            <a:t>What use are graphs? Real life graphs and linear coordinate geometry.</a:t>
          </a:r>
        </a:p>
      </dgm:t>
    </dgm:pt>
    <dgm:pt modelId="{1A339887-E758-4F0C-98C4-2CB16E6C7399}" type="parTrans" cxnId="{713692A4-D793-4D33-B55B-9CB63A2D2306}">
      <dgm:prSet/>
      <dgm:spPr/>
      <dgm:t>
        <a:bodyPr/>
        <a:lstStyle/>
        <a:p>
          <a:endParaRPr lang="en-GB"/>
        </a:p>
      </dgm:t>
    </dgm:pt>
    <dgm:pt modelId="{BF73DA13-101F-4172-94A3-DC07B2FAA89C}" type="sibTrans" cxnId="{713692A4-D793-4D33-B55B-9CB63A2D2306}">
      <dgm:prSet/>
      <dgm:spPr/>
      <dgm:t>
        <a:bodyPr/>
        <a:lstStyle/>
        <a:p>
          <a:endParaRPr lang="en-GB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13692A4-D793-4D33-B55B-9CB63A2D2306}" srcId="{240E8421-5BFD-4D1E-B476-5D9AF077186B}" destId="{768CE8FB-06F7-4E06-9AD4-659001012370}" srcOrd="1" destOrd="0" parTransId="{1A339887-E758-4F0C-98C4-2CB16E6C7399}" sibTransId="{BF73DA13-101F-4172-94A3-DC07B2FAA89C}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71BA5142-746A-4F25-BE4B-63ABC4B4E1BD}" srcId="{3D4D5280-019C-401F-89F8-6CAAA0736D5E}" destId="{3E1775C5-05E4-4C4E-A797-7571A8972358}" srcOrd="1" destOrd="0" parTransId="{4DFA441C-7F75-4A51-86A4-59C4074E2AA2}" sibTransId="{6D22767D-2E90-4CF8-BCE7-157C4B5B8827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01C1F201-B662-4A8E-8486-5AD3E87B4C92}" srcId="{E602D29D-8065-479E-9E59-3229D52FF494}" destId="{BE8099C9-1D78-4F6D-821F-DCB5834D005B}" srcOrd="1" destOrd="0" parTransId="{89559A7A-0D3D-4A4B-8C55-37E4D934F68C}" sibTransId="{631F48CB-EB78-4586-88C6-14925E06FB34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36EC07B1-7F46-4467-B8F8-DE1DF8C39489}" type="presOf" srcId="{BE8099C9-1D78-4F6D-821F-DCB5834D005B}" destId="{48865C0E-6A17-4033-90D1-5FFA81EB9F14}" srcOrd="0" destOrd="1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B3E7EA17-1615-4C3D-AEA5-78C877958A90}" type="presOf" srcId="{768CE8FB-06F7-4E06-9AD4-659001012370}" destId="{9EE9454F-2195-4F17-8262-7759AC63AD4B}" srcOrd="0" destOrd="1" presId="urn:microsoft.com/office/officeart/2005/8/layout/chevron2"/>
    <dgm:cxn modelId="{222C0463-6750-4359-BBF4-FAAA9627A72D}" type="presOf" srcId="{3E1775C5-05E4-4C4E-A797-7571A8972358}" destId="{58DCD175-DB48-40E2-A041-440A90D967AD}" srcOrd="0" destOrd="1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Perimeter, 3d forms and volume and their uses beyond GCSE Maths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US" sz="1400"/>
            <a:t>Learning the ability to transform one graph into another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Probability and its multitude of uses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9FFB0D3-E0DD-4185-B0D7-F750AF621D66}">
      <dgm:prSet phldrT="[Text]" custT="1"/>
      <dgm:spPr/>
      <dgm:t>
        <a:bodyPr/>
        <a:lstStyle/>
        <a:p>
          <a:r>
            <a:rPr lang="en-US" sz="1400"/>
            <a:t>How are real life problems are simultaniously solved using algerba and graphical techniques?</a:t>
          </a:r>
        </a:p>
      </dgm:t>
    </dgm:pt>
    <dgm:pt modelId="{9A375DB9-A816-411C-8070-E751EF4C2C51}" type="parTrans" cxnId="{BB463C27-EB4D-4055-BAA3-98D06E2EE948}">
      <dgm:prSet/>
      <dgm:spPr/>
      <dgm:t>
        <a:bodyPr/>
        <a:lstStyle/>
        <a:p>
          <a:endParaRPr lang="en-GB"/>
        </a:p>
      </dgm:t>
    </dgm:pt>
    <dgm:pt modelId="{43E8631B-C49A-408B-BF68-A3B4DD72F182}" type="sibTrans" cxnId="{BB463C27-EB4D-4055-BAA3-98D06E2EE948}">
      <dgm:prSet/>
      <dgm:spPr/>
      <dgm:t>
        <a:bodyPr/>
        <a:lstStyle/>
        <a:p>
          <a:endParaRPr lang="en-GB"/>
        </a:p>
      </dgm:t>
    </dgm:pt>
    <dgm:pt modelId="{A13A74F9-B9EF-448D-9829-438E0C59F864}">
      <dgm:prSet phldrT="[Text]" custT="1"/>
      <dgm:spPr/>
      <dgm:t>
        <a:bodyPr/>
        <a:lstStyle/>
        <a:p>
          <a:r>
            <a:rPr lang="en-US" sz="1400"/>
            <a:t>Multiplicative reasoning</a:t>
          </a:r>
        </a:p>
      </dgm:t>
    </dgm:pt>
    <dgm:pt modelId="{A8CD46A4-137A-4B97-BB1A-08D584AA8567}" type="parTrans" cxnId="{C041E5DA-6063-411C-97E7-21B4CF748E32}">
      <dgm:prSet/>
      <dgm:spPr/>
      <dgm:t>
        <a:bodyPr/>
        <a:lstStyle/>
        <a:p>
          <a:endParaRPr lang="en-GB"/>
        </a:p>
      </dgm:t>
    </dgm:pt>
    <dgm:pt modelId="{300BC1AB-E2CB-43BC-8541-6CD9C1CA2022}" type="sibTrans" cxnId="{C041E5DA-6063-411C-97E7-21B4CF748E32}">
      <dgm:prSet/>
      <dgm:spPr/>
      <dgm:t>
        <a:bodyPr/>
        <a:lstStyle/>
        <a:p>
          <a:endParaRPr lang="en-GB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BB463C27-EB4D-4055-BAA3-98D06E2EE948}" srcId="{3D4D5280-019C-401F-89F8-6CAAA0736D5E}" destId="{D9FFB0D3-E0DD-4185-B0D7-F750AF621D66}" srcOrd="1" destOrd="0" parTransId="{9A375DB9-A816-411C-8070-E751EF4C2C51}" sibTransId="{43E8631B-C49A-408B-BF68-A3B4DD72F182}"/>
    <dgm:cxn modelId="{E935198A-D4DF-49D8-B02C-2EAF14B73764}" type="presOf" srcId="{D9FFB0D3-E0DD-4185-B0D7-F750AF621D66}" destId="{58DCD175-DB48-40E2-A041-440A90D967AD}" srcOrd="0" destOrd="1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C041E5DA-6063-411C-97E7-21B4CF748E32}" srcId="{240E8421-5BFD-4D1E-B476-5D9AF077186B}" destId="{A13A74F9-B9EF-448D-9829-438E0C59F864}" srcOrd="1" destOrd="0" parTransId="{A8CD46A4-137A-4B97-BB1A-08D584AA8567}" sibTransId="{300BC1AB-E2CB-43BC-8541-6CD9C1CA2022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8DC935D7-7F8A-4A25-9C90-FD39C89CDC05}" type="presOf" srcId="{A13A74F9-B9EF-448D-9829-438E0C59F864}" destId="{9EE9454F-2195-4F17-8262-7759AC63AD4B}" srcOrd="0" destOrd="1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 custT="1"/>
      <dgm:spPr/>
      <dgm:t>
        <a:bodyPr/>
        <a:lstStyle/>
        <a:p>
          <a:r>
            <a:rPr lang="en-US" sz="1600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How do simularity and congrence differ?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 custT="1"/>
      <dgm:spPr/>
      <dgm:t>
        <a:bodyPr/>
        <a:lstStyle/>
        <a:p>
          <a:r>
            <a:rPr lang="en-US" sz="1600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 custT="1"/>
      <dgm:spPr/>
      <dgm:t>
        <a:bodyPr/>
        <a:lstStyle/>
        <a:p>
          <a:r>
            <a:rPr lang="en-US" sz="1600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Circle theorms and circle geometry.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US" sz="1300"/>
            <a:t>How is trigonometry developed beyond the basic understanding of SOH CAH TOA and triangles?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F9F661DB-770F-4724-8B94-4CE7797F28EF}">
      <dgm:prSet phldrT="[Text]" custT="1"/>
      <dgm:spPr/>
      <dgm:t>
        <a:bodyPr/>
        <a:lstStyle/>
        <a:p>
          <a:endParaRPr lang="en-US" sz="1400"/>
        </a:p>
      </dgm:t>
    </dgm:pt>
    <dgm:pt modelId="{A5227EB6-6F4C-44E3-80B5-464317937064}" type="parTrans" cxnId="{F89DE0FE-8E8C-46EC-9C51-0AB98992E974}">
      <dgm:prSet/>
      <dgm:spPr/>
      <dgm:t>
        <a:bodyPr/>
        <a:lstStyle/>
        <a:p>
          <a:endParaRPr lang="en-US"/>
        </a:p>
      </dgm:t>
    </dgm:pt>
    <dgm:pt modelId="{10D7BD40-5AB3-4C80-891B-15F6B7238D25}" type="sibTrans" cxnId="{F89DE0FE-8E8C-46EC-9C51-0AB98992E974}">
      <dgm:prSet/>
      <dgm:spPr/>
      <dgm:t>
        <a:bodyPr/>
        <a:lstStyle/>
        <a:p>
          <a:endParaRPr lang="en-US"/>
        </a:p>
      </dgm:t>
    </dgm:pt>
    <dgm:pt modelId="{7203A478-BE01-4B08-BBD8-011AF9BA5F68}">
      <dgm:prSet phldrT="[Text]" custT="1"/>
      <dgm:spPr/>
      <dgm:t>
        <a:bodyPr/>
        <a:lstStyle/>
        <a:p>
          <a:r>
            <a:rPr lang="en-US" sz="1400"/>
            <a:t>How is trigonometry developed beyond the basic understanding of SOH CAH TOA and triangles?</a:t>
          </a:r>
        </a:p>
      </dgm:t>
    </dgm:pt>
    <dgm:pt modelId="{4F7E2499-738B-4452-86BF-ACD7CAE3F931}" type="parTrans" cxnId="{59B27A8A-1788-4D73-B9CA-DDD5BB10E6EF}">
      <dgm:prSet/>
      <dgm:spPr/>
      <dgm:t>
        <a:bodyPr/>
        <a:lstStyle/>
        <a:p>
          <a:endParaRPr lang="en-GB"/>
        </a:p>
      </dgm:t>
    </dgm:pt>
    <dgm:pt modelId="{A179BDF7-DD40-49E3-AADB-D99169039E3C}" type="sibTrans" cxnId="{59B27A8A-1788-4D73-B9CA-DDD5BB10E6EF}">
      <dgm:prSet/>
      <dgm:spPr/>
      <dgm:t>
        <a:bodyPr/>
        <a:lstStyle/>
        <a:p>
          <a:endParaRPr lang="en-GB"/>
        </a:p>
      </dgm:t>
    </dgm:pt>
    <dgm:pt modelId="{F3E25E37-1C7B-40CA-8798-011BD3076C01}">
      <dgm:prSet phldrT="[Text]" custT="1"/>
      <dgm:spPr/>
      <dgm:t>
        <a:bodyPr/>
        <a:lstStyle/>
        <a:p>
          <a:endParaRPr lang="en-US" sz="1400"/>
        </a:p>
      </dgm:t>
    </dgm:pt>
    <dgm:pt modelId="{F87C49F6-2A7D-4FEE-8195-D2653CEA1131}" type="parTrans" cxnId="{1A31FE80-2A92-4CF5-8CFA-12F8E2727F0D}">
      <dgm:prSet/>
      <dgm:spPr/>
      <dgm:t>
        <a:bodyPr/>
        <a:lstStyle/>
        <a:p>
          <a:endParaRPr lang="en-GB"/>
        </a:p>
      </dgm:t>
    </dgm:pt>
    <dgm:pt modelId="{9FFB5A99-B810-4823-9910-C77204649221}" type="sibTrans" cxnId="{1A31FE80-2A92-4CF5-8CFA-12F8E2727F0D}">
      <dgm:prSet/>
      <dgm:spPr/>
      <dgm:t>
        <a:bodyPr/>
        <a:lstStyle/>
        <a:p>
          <a:endParaRPr lang="en-GB"/>
        </a:p>
      </dgm:t>
    </dgm:pt>
    <dgm:pt modelId="{A411BAFE-E8CC-44D4-BE3D-12B5A9E55264}">
      <dgm:prSet phldrT="[Text]" custT="1"/>
      <dgm:spPr/>
      <dgm:t>
        <a:bodyPr/>
        <a:lstStyle/>
        <a:p>
          <a:r>
            <a:rPr lang="en-US" sz="1300"/>
            <a:t>What is the difference between and population and a sample? How useful is a census vs a random questionare?</a:t>
          </a:r>
        </a:p>
      </dgm:t>
    </dgm:pt>
    <dgm:pt modelId="{0E41C646-A3DC-43A3-82C4-99FA09E4A644}" type="parTrans" cxnId="{C5D72F69-8A56-4389-AE75-B59C7B6C661E}">
      <dgm:prSet/>
      <dgm:spPr/>
      <dgm:t>
        <a:bodyPr/>
        <a:lstStyle/>
        <a:p>
          <a:endParaRPr lang="en-GB"/>
        </a:p>
      </dgm:t>
    </dgm:pt>
    <dgm:pt modelId="{0B52EAF6-2177-4287-B6EE-16C56B2EDF5F}" type="sibTrans" cxnId="{C5D72F69-8A56-4389-AE75-B59C7B6C661E}">
      <dgm:prSet/>
      <dgm:spPr/>
      <dgm:t>
        <a:bodyPr/>
        <a:lstStyle/>
        <a:p>
          <a:endParaRPr lang="en-GB"/>
        </a:p>
      </dgm:t>
    </dgm:pt>
    <dgm:pt modelId="{6A3A8683-55A7-439E-9346-7B98A60A8574}">
      <dgm:prSet phldrT="[Text]" custT="1"/>
      <dgm:spPr/>
      <dgm:t>
        <a:bodyPr/>
        <a:lstStyle/>
        <a:p>
          <a:r>
            <a:rPr lang="en-US" sz="1300"/>
            <a:t>Further development of algerba including expanding out more than two brackets</a:t>
          </a:r>
        </a:p>
      </dgm:t>
    </dgm:pt>
    <dgm:pt modelId="{8B78E84F-720C-4646-BD6D-12F0F140A824}" type="parTrans" cxnId="{1A834093-243F-45E0-B736-CA630CD29088}">
      <dgm:prSet/>
      <dgm:spPr/>
      <dgm:t>
        <a:bodyPr/>
        <a:lstStyle/>
        <a:p>
          <a:endParaRPr lang="en-GB"/>
        </a:p>
      </dgm:t>
    </dgm:pt>
    <dgm:pt modelId="{9D187240-4849-4DE7-9891-31F447D8C4B4}" type="sibTrans" cxnId="{1A834093-243F-45E0-B736-CA630CD29088}">
      <dgm:prSet/>
      <dgm:spPr/>
      <dgm:t>
        <a:bodyPr/>
        <a:lstStyle/>
        <a:p>
          <a:endParaRPr lang="en-GB"/>
        </a:p>
      </dgm:t>
    </dgm:pt>
    <dgm:pt modelId="{EB68457B-A5C4-4122-875C-E678ED9C8E0E}">
      <dgm:prSet phldrT="[Text]"/>
      <dgm:spPr/>
      <dgm:t>
        <a:bodyPr/>
        <a:lstStyle/>
        <a:p>
          <a:endParaRPr lang="en-US" sz="1100"/>
        </a:p>
      </dgm:t>
    </dgm:pt>
    <dgm:pt modelId="{8803E678-0135-44C9-B025-9527D3A51010}" type="parTrans" cxnId="{D39C1615-61C3-4E69-8CEC-09A2A546E2D2}">
      <dgm:prSet/>
      <dgm:spPr/>
      <dgm:t>
        <a:bodyPr/>
        <a:lstStyle/>
        <a:p>
          <a:endParaRPr lang="en-GB"/>
        </a:p>
      </dgm:t>
    </dgm:pt>
    <dgm:pt modelId="{03B97D79-3A2B-4963-9BC0-4112D7B18F9D}" type="sibTrans" cxnId="{D39C1615-61C3-4E69-8CEC-09A2A546E2D2}">
      <dgm:prSet/>
      <dgm:spPr/>
      <dgm:t>
        <a:bodyPr/>
        <a:lstStyle/>
        <a:p>
          <a:endParaRPr lang="en-GB"/>
        </a:p>
      </dgm:t>
    </dgm:pt>
    <dgm:pt modelId="{AC9DE4F3-4032-4600-A304-3500F8CFEC30}">
      <dgm:prSet phldrT="[Text]" custT="1"/>
      <dgm:spPr/>
      <dgm:t>
        <a:bodyPr/>
        <a:lstStyle/>
        <a:p>
          <a:r>
            <a:rPr lang="en-US" sz="1400"/>
            <a:t>How do I adapt an equation that might include fractions and surds?</a:t>
          </a:r>
        </a:p>
      </dgm:t>
    </dgm:pt>
    <dgm:pt modelId="{E46532D8-5633-4D5F-8C5D-E1AD98B02BF5}" type="parTrans" cxnId="{C18EF506-3B8D-4684-A2F8-46574EB5EE52}">
      <dgm:prSet/>
      <dgm:spPr/>
      <dgm:t>
        <a:bodyPr/>
        <a:lstStyle/>
        <a:p>
          <a:endParaRPr lang="en-GB"/>
        </a:p>
      </dgm:t>
    </dgm:pt>
    <dgm:pt modelId="{FF8A71E5-1D9E-4400-9B10-5C32A4E4B49D}" type="sibTrans" cxnId="{C18EF506-3B8D-4684-A2F8-46574EB5EE52}">
      <dgm:prSet/>
      <dgm:spPr/>
      <dgm:t>
        <a:bodyPr/>
        <a:lstStyle/>
        <a:p>
          <a:endParaRPr lang="en-GB"/>
        </a:p>
      </dgm:t>
    </dgm:pt>
    <dgm:pt modelId="{44727909-6982-4255-BA70-32199818634A}">
      <dgm:prSet phldrT="[Text]" custT="1"/>
      <dgm:spPr/>
      <dgm:t>
        <a:bodyPr/>
        <a:lstStyle/>
        <a:p>
          <a:endParaRPr lang="en-US" sz="1400"/>
        </a:p>
      </dgm:t>
    </dgm:pt>
    <dgm:pt modelId="{D0F096C4-075E-409C-89C6-3F4556AF3823}" type="parTrans" cxnId="{FF96F2B7-F3A3-432F-9924-F074CCD14A9B}">
      <dgm:prSet/>
      <dgm:spPr/>
      <dgm:t>
        <a:bodyPr/>
        <a:lstStyle/>
        <a:p>
          <a:endParaRPr lang="en-US"/>
        </a:p>
      </dgm:t>
    </dgm:pt>
    <dgm:pt modelId="{E08983C2-57B9-4BB9-B51C-B37DA0673C56}" type="sibTrans" cxnId="{FF96F2B7-F3A3-432F-9924-F074CCD14A9B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 custScaleY="1029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59B27A8A-1788-4D73-B9CA-DDD5BB10E6EF}" srcId="{E602D29D-8065-479E-9E59-3229D52FF494}" destId="{7203A478-BE01-4B08-BBD8-011AF9BA5F68}" srcOrd="1" destOrd="0" parTransId="{4F7E2499-738B-4452-86BF-ACD7CAE3F931}" sibTransId="{A179BDF7-DD40-49E3-AADB-D99169039E3C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01AD7F4-A3CF-4422-8A0C-39B8F6F540E9}" type="presOf" srcId="{44727909-6982-4255-BA70-32199818634A}" destId="{58DCD175-DB48-40E2-A041-440A90D967AD}" srcOrd="0" destOrd="0" presId="urn:microsoft.com/office/officeart/2005/8/layout/chevron2"/>
    <dgm:cxn modelId="{C18EF506-3B8D-4684-A2F8-46574EB5EE52}" srcId="{240E8421-5BFD-4D1E-B476-5D9AF077186B}" destId="{AC9DE4F3-4032-4600-A304-3500F8CFEC30}" srcOrd="1" destOrd="0" parTransId="{E46532D8-5633-4D5F-8C5D-E1AD98B02BF5}" sibTransId="{FF8A71E5-1D9E-4400-9B10-5C32A4E4B49D}"/>
    <dgm:cxn modelId="{C8B8D58C-18F1-4D7D-9B9F-D07001C915F4}" type="presOf" srcId="{A411BAFE-E8CC-44D4-BE3D-12B5A9E55264}" destId="{58DCD175-DB48-40E2-A041-440A90D967AD}" srcOrd="0" destOrd="2" presId="urn:microsoft.com/office/officeart/2005/8/layout/chevron2"/>
    <dgm:cxn modelId="{02896F6B-25A2-447C-A831-839FFE628EAD}" type="presOf" srcId="{F3E25E37-1C7B-40CA-8798-011BD3076C01}" destId="{48865C0E-6A17-4033-90D1-5FFA81EB9F14}" srcOrd="0" destOrd="2" presId="urn:microsoft.com/office/officeart/2005/8/layout/chevron2"/>
    <dgm:cxn modelId="{0353E9DF-6707-4952-8608-F23C9C27B2A4}" type="presOf" srcId="{6A3A8683-55A7-439E-9346-7B98A60A8574}" destId="{58DCD175-DB48-40E2-A041-440A90D967AD}" srcOrd="0" destOrd="3" presId="urn:microsoft.com/office/officeart/2005/8/layout/chevron2"/>
    <dgm:cxn modelId="{EC97AA4E-0E9B-41AE-B483-377AFF9ADB19}" type="presOf" srcId="{D87FD737-2902-429F-9175-63AF7595D6B3}" destId="{58DCD175-DB48-40E2-A041-440A90D967AD}" srcOrd="0" destOrd="1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498E0340-CA69-4913-9369-DEA0CB4CB524}" type="presOf" srcId="{AC9DE4F3-4032-4600-A304-3500F8CFEC30}" destId="{9EE9454F-2195-4F17-8262-7759AC63AD4B}" srcOrd="0" destOrd="1" presId="urn:microsoft.com/office/officeart/2005/8/layout/chevron2"/>
    <dgm:cxn modelId="{8B645EBE-D827-4FC2-BD25-72EA50EAF013}" type="presOf" srcId="{EB68457B-A5C4-4122-875C-E678ED9C8E0E}" destId="{58DCD175-DB48-40E2-A041-440A90D967AD}" srcOrd="0" destOrd="4" presId="urn:microsoft.com/office/officeart/2005/8/layout/chevron2"/>
    <dgm:cxn modelId="{87E9FD4A-0F24-4A1E-83BE-54AFAC58E6A9}" srcId="{3D4D5280-019C-401F-89F8-6CAAA0736D5E}" destId="{D87FD737-2902-429F-9175-63AF7595D6B3}" srcOrd="1" destOrd="0" parTransId="{6B2A06A4-F8DA-4B43-8790-6680DDF6B85A}" sibTransId="{3B1A7133-CF39-4C01-89C5-91F34F70C7D0}"/>
    <dgm:cxn modelId="{F89DE0FE-8E8C-46EC-9C51-0AB98992E974}" srcId="{E602D29D-8065-479E-9E59-3229D52FF494}" destId="{F9F661DB-770F-4724-8B94-4CE7797F28EF}" srcOrd="3" destOrd="0" parTransId="{A5227EB6-6F4C-44E3-80B5-464317937064}" sibTransId="{10D7BD40-5AB3-4C80-891B-15F6B7238D25}"/>
    <dgm:cxn modelId="{5D4F68E6-C759-40F3-8963-CE5D9BDAAA68}" type="presOf" srcId="{F9F661DB-770F-4724-8B94-4CE7797F28EF}" destId="{48865C0E-6A17-4033-90D1-5FFA81EB9F14}" srcOrd="0" destOrd="3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D39C1615-61C3-4E69-8CEC-09A2A546E2D2}" srcId="{3D4D5280-019C-401F-89F8-6CAAA0736D5E}" destId="{EB68457B-A5C4-4122-875C-E678ED9C8E0E}" srcOrd="4" destOrd="0" parTransId="{8803E678-0135-44C9-B025-9527D3A51010}" sibTransId="{03B97D79-3A2B-4963-9BC0-4112D7B18F9D}"/>
    <dgm:cxn modelId="{1A834093-243F-45E0-B736-CA630CD29088}" srcId="{3D4D5280-019C-401F-89F8-6CAAA0736D5E}" destId="{6A3A8683-55A7-439E-9346-7B98A60A8574}" srcOrd="3" destOrd="0" parTransId="{8B78E84F-720C-4646-BD6D-12F0F140A824}" sibTransId="{9D187240-4849-4DE7-9891-31F447D8C4B4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F96F2B7-F3A3-432F-9924-F074CCD14A9B}" srcId="{3D4D5280-019C-401F-89F8-6CAAA0736D5E}" destId="{44727909-6982-4255-BA70-32199818634A}" srcOrd="0" destOrd="0" parTransId="{D0F096C4-075E-409C-89C6-3F4556AF3823}" sibTransId="{E08983C2-57B9-4BB9-B51C-B37DA0673C56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1A31FE80-2A92-4CF5-8CFA-12F8E2727F0D}" srcId="{E602D29D-8065-479E-9E59-3229D52FF494}" destId="{F3E25E37-1C7B-40CA-8798-011BD3076C01}" srcOrd="2" destOrd="0" parTransId="{F87C49F6-2A7D-4FEE-8195-D2653CEA1131}" sibTransId="{9FFB5A99-B810-4823-9910-C77204649221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C5D72F69-8A56-4389-AE75-B59C7B6C661E}" srcId="{3D4D5280-019C-401F-89F8-6CAAA0736D5E}" destId="{A411BAFE-E8CC-44D4-BE3D-12B5A9E55264}" srcOrd="2" destOrd="0" parTransId="{0E41C646-A3DC-43A3-82C4-99FA09E4A644}" sibTransId="{0B52EAF6-2177-4287-B6EE-16C56B2EDF5F}"/>
    <dgm:cxn modelId="{468ACF2A-19A3-44A7-88F0-3BDCCE86F799}" type="presOf" srcId="{7203A478-BE01-4B08-BBD8-011AF9BA5F68}" destId="{48865C0E-6A17-4033-90D1-5FFA81EB9F14}" srcOrd="0" destOrd="1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US"/>
            <a:t> The uses of vectors and geometric proofs.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/>
      <dgm:spPr/>
      <dgm:t>
        <a:bodyPr/>
        <a:lstStyle/>
        <a:p>
          <a:r>
            <a:rPr lang="en-US"/>
            <a:t>Revision of all units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r>
            <a:rPr lang="en-US"/>
            <a:t>Exam Prep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1DE2436A-840C-4027-B8EF-B93F4E0F0ACD}">
      <dgm:prSet phldrT="[Text]"/>
      <dgm:spPr/>
      <dgm:t>
        <a:bodyPr/>
        <a:lstStyle/>
        <a:p>
          <a:r>
            <a:rPr lang="en-US"/>
            <a:t>How are exponential and reciprocal graphs relevant in the world today?</a:t>
          </a:r>
        </a:p>
      </dgm:t>
    </dgm:pt>
    <dgm:pt modelId="{A316AB9F-4C3E-490B-A5E5-2F45EFCFF83E}" type="parTrans" cxnId="{9608DDCB-9115-4E2E-879C-430EE5796BFD}">
      <dgm:prSet/>
      <dgm:spPr/>
    </dgm:pt>
    <dgm:pt modelId="{444D35D9-70BF-4A89-A037-EC89B744A812}" type="sibTrans" cxnId="{9608DDCB-9115-4E2E-879C-430EE5796BFD}">
      <dgm:prSet/>
      <dgm:spPr/>
    </dgm:pt>
    <dgm:pt modelId="{92424B2B-19FF-493D-960C-04B5534E40D3}">
      <dgm:prSet phldrT="[Text]"/>
      <dgm:spPr/>
      <dgm:t>
        <a:bodyPr/>
        <a:lstStyle/>
        <a:p>
          <a:endParaRPr lang="en-US"/>
        </a:p>
      </dgm:t>
    </dgm:pt>
    <dgm:pt modelId="{120EE1D0-D0B0-43E1-BA51-0622A4E5BE72}" type="parTrans" cxnId="{DEA02EB2-BADA-45E3-A02D-9FB49E320B56}">
      <dgm:prSet/>
      <dgm:spPr/>
    </dgm:pt>
    <dgm:pt modelId="{EAB7A153-0701-4A1D-A02E-443489AA3C4F}" type="sibTrans" cxnId="{DEA02EB2-BADA-45E3-A02D-9FB49E320B56}">
      <dgm:prSet/>
      <dgm:spPr/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9608DDCB-9115-4E2E-879C-430EE5796BFD}" srcId="{E602D29D-8065-479E-9E59-3229D52FF494}" destId="{1DE2436A-840C-4027-B8EF-B93F4E0F0ACD}" srcOrd="1" destOrd="0" parTransId="{A316AB9F-4C3E-490B-A5E5-2F45EFCFF83E}" sibTransId="{444D35D9-70BF-4A89-A037-EC89B744A812}"/>
    <dgm:cxn modelId="{D1F90479-AEF1-42C5-959E-321CF4DD283C}" type="presOf" srcId="{92424B2B-19FF-493D-960C-04B5534E40D3}" destId="{48865C0E-6A17-4033-90D1-5FFA81EB9F14}" srcOrd="0" destOrd="2" presId="urn:microsoft.com/office/officeart/2005/8/layout/chevron2"/>
    <dgm:cxn modelId="{C962DF45-161A-4923-819C-70378001D9F6}" type="presOf" srcId="{1DE2436A-840C-4027-B8EF-B93F4E0F0ACD}" destId="{48865C0E-6A17-4033-90D1-5FFA81EB9F14}" srcOrd="0" destOrd="1" presId="urn:microsoft.com/office/officeart/2005/8/layout/chevron2"/>
    <dgm:cxn modelId="{DEA02EB2-BADA-45E3-A02D-9FB49E320B56}" srcId="{E602D29D-8065-479E-9E59-3229D52FF494}" destId="{92424B2B-19FF-493D-960C-04B5534E40D3}" srcOrd="2" destOrd="0" parTransId="{120EE1D0-D0B0-43E1-BA51-0622A4E5BE72}" sibTransId="{EAB7A153-0701-4A1D-A02E-443489AA3C4F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2995" y="213311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497304"/>
        <a:ext cx="993978" cy="425991"/>
      </dsp:txXfrm>
    </dsp:sp>
    <dsp:sp modelId="{48865C0E-6A17-4033-90D1-5FFA81EB9F14}">
      <dsp:nvSpPr>
        <dsp:cNvPr id="0" name=""/>
        <dsp:cNvSpPr/>
      </dsp:nvSpPr>
      <dsp:spPr>
        <a:xfrm rot="5400000">
          <a:off x="3407349" y="-2413054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Can you perform basic calculations using all types of numbers such as negative, primes, squares and factors?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are equations used, set up, rearanged and solved?</a:t>
          </a:r>
        </a:p>
      </dsp:txBody>
      <dsp:txXfrm rot="-5400000">
        <a:off x="993978" y="45373"/>
        <a:ext cx="5704665" cy="832867"/>
      </dsp:txXfrm>
    </dsp:sp>
    <dsp:sp modelId="{4816C554-AAE2-4CF8-A02C-64EF361A9148}">
      <dsp:nvSpPr>
        <dsp:cNvPr id="0" name=""/>
        <dsp:cNvSpPr/>
      </dsp:nvSpPr>
      <dsp:spPr>
        <a:xfrm rot="5400000">
          <a:off x="-212995" y="1436585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720578"/>
        <a:ext cx="993978" cy="425991"/>
      </dsp:txXfrm>
    </dsp:sp>
    <dsp:sp modelId="{58DCD175-DB48-40E2-A041-440A90D967AD}">
      <dsp:nvSpPr>
        <dsp:cNvPr id="0" name=""/>
        <dsp:cNvSpPr/>
      </dsp:nvSpPr>
      <dsp:spPr>
        <a:xfrm rot="5400000">
          <a:off x="3407349" y="-1189780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The uses of averages such as mean, median and mode. How can data be represented to enforce my viewpoint?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are fractions ratios and percentages interlinked and used?</a:t>
          </a:r>
        </a:p>
      </dsp:txBody>
      <dsp:txXfrm rot="-5400000">
        <a:off x="993978" y="1268647"/>
        <a:ext cx="5704665" cy="832867"/>
      </dsp:txXfrm>
    </dsp:sp>
    <dsp:sp modelId="{CC1CBF1B-7420-497E-B02A-4A434ED102C3}">
      <dsp:nvSpPr>
        <dsp:cNvPr id="0" name=""/>
        <dsp:cNvSpPr/>
      </dsp:nvSpPr>
      <dsp:spPr>
        <a:xfrm rot="5400000">
          <a:off x="-212995" y="2659859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943852"/>
        <a:ext cx="993978" cy="425991"/>
      </dsp:txXfrm>
    </dsp:sp>
    <dsp:sp modelId="{9EE9454F-2195-4F17-8262-7759AC63AD4B}">
      <dsp:nvSpPr>
        <dsp:cNvPr id="0" name=""/>
        <dsp:cNvSpPr/>
      </dsp:nvSpPr>
      <dsp:spPr>
        <a:xfrm rot="5400000">
          <a:off x="3407349" y="33493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Pollygons, lines and angles from a mathematical perspective.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What use are graphs? Real life graphs and linear coordinate geometry.</a:t>
          </a:r>
        </a:p>
      </dsp:txBody>
      <dsp:txXfrm rot="-5400000">
        <a:off x="993978" y="2491920"/>
        <a:ext cx="5704665" cy="8328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85" y="210820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2" y="491068"/>
        <a:ext cx="980867" cy="420372"/>
      </dsp:txXfrm>
    </dsp:sp>
    <dsp:sp modelId="{48865C0E-6A17-4033-90D1-5FFA81EB9F14}">
      <dsp:nvSpPr>
        <dsp:cNvPr id="0" name=""/>
        <dsp:cNvSpPr/>
      </dsp:nvSpPr>
      <dsp:spPr>
        <a:xfrm rot="5400000">
          <a:off x="3357985" y="-2376484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Perimeter, 3d forms and volume and their uses beyond GCSE Maths</a:t>
          </a:r>
        </a:p>
      </dsp:txBody>
      <dsp:txXfrm rot="-5400000">
        <a:off x="980867" y="45096"/>
        <a:ext cx="5620580" cy="821881"/>
      </dsp:txXfrm>
    </dsp:sp>
    <dsp:sp modelId="{4816C554-AAE2-4CF8-A02C-64EF361A9148}">
      <dsp:nvSpPr>
        <dsp:cNvPr id="0" name=""/>
        <dsp:cNvSpPr/>
      </dsp:nvSpPr>
      <dsp:spPr>
        <a:xfrm rot="5400000">
          <a:off x="-210185" y="1415102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2" y="1695350"/>
        <a:ext cx="980867" cy="420372"/>
      </dsp:txXfrm>
    </dsp:sp>
    <dsp:sp modelId="{58DCD175-DB48-40E2-A041-440A90D967AD}">
      <dsp:nvSpPr>
        <dsp:cNvPr id="0" name=""/>
        <dsp:cNvSpPr/>
      </dsp:nvSpPr>
      <dsp:spPr>
        <a:xfrm rot="5400000">
          <a:off x="3357985" y="-117220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Learning the ability to transform one graph into another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are real life problems are simultaniously solved using algerba and graphical techniques?</a:t>
          </a:r>
        </a:p>
      </dsp:txBody>
      <dsp:txXfrm rot="-5400000">
        <a:off x="980867" y="1249379"/>
        <a:ext cx="5620580" cy="821881"/>
      </dsp:txXfrm>
    </dsp:sp>
    <dsp:sp modelId="{CC1CBF1B-7420-497E-B02A-4A434ED102C3}">
      <dsp:nvSpPr>
        <dsp:cNvPr id="0" name=""/>
        <dsp:cNvSpPr/>
      </dsp:nvSpPr>
      <dsp:spPr>
        <a:xfrm rot="5400000">
          <a:off x="-210185" y="2619385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2" y="2899633"/>
        <a:ext cx="980867" cy="420372"/>
      </dsp:txXfrm>
    </dsp:sp>
    <dsp:sp modelId="{9EE9454F-2195-4F17-8262-7759AC63AD4B}">
      <dsp:nvSpPr>
        <dsp:cNvPr id="0" name=""/>
        <dsp:cNvSpPr/>
      </dsp:nvSpPr>
      <dsp:spPr>
        <a:xfrm rot="5400000">
          <a:off x="3357985" y="3208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Probability and its multitude of uses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Multiplicative reasoning</a:t>
          </a:r>
        </a:p>
      </dsp:txBody>
      <dsp:txXfrm rot="-5400000">
        <a:off x="980867" y="2453661"/>
        <a:ext cx="5620580" cy="82188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62107" y="267774"/>
          <a:ext cx="1747384" cy="122316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617252"/>
        <a:ext cx="1223169" cy="524215"/>
      </dsp:txXfrm>
    </dsp:sp>
    <dsp:sp modelId="{48865C0E-6A17-4033-90D1-5FFA81EB9F14}">
      <dsp:nvSpPr>
        <dsp:cNvPr id="0" name=""/>
        <dsp:cNvSpPr/>
      </dsp:nvSpPr>
      <dsp:spPr>
        <a:xfrm rot="5400000">
          <a:off x="3366639" y="-2137803"/>
          <a:ext cx="1135799" cy="542274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do simularity and congrence differ?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is trigonometry developed beyond the basic understanding of SOH CAH TOA and triangles?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/>
        </a:p>
      </dsp:txBody>
      <dsp:txXfrm rot="-5400000">
        <a:off x="1223169" y="61112"/>
        <a:ext cx="5367295" cy="1024909"/>
      </dsp:txXfrm>
    </dsp:sp>
    <dsp:sp modelId="{4816C554-AAE2-4CF8-A02C-64EF361A9148}">
      <dsp:nvSpPr>
        <dsp:cNvPr id="0" name=""/>
        <dsp:cNvSpPr/>
      </dsp:nvSpPr>
      <dsp:spPr>
        <a:xfrm rot="5400000">
          <a:off x="-262107" y="1840169"/>
          <a:ext cx="1747384" cy="122316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2189647"/>
        <a:ext cx="1223169" cy="524215"/>
      </dsp:txXfrm>
    </dsp:sp>
    <dsp:sp modelId="{58DCD175-DB48-40E2-A041-440A90D967AD}">
      <dsp:nvSpPr>
        <dsp:cNvPr id="0" name=""/>
        <dsp:cNvSpPr/>
      </dsp:nvSpPr>
      <dsp:spPr>
        <a:xfrm rot="5400000">
          <a:off x="3350091" y="-565408"/>
          <a:ext cx="1168897" cy="542274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How is trigonometry developed beyond the basic understanding of SOH CAH TOA and triangles?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is the difference between and population and a sample? How useful is a census vs a random questionare?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Further development of algerba including expanding out more than two brackets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</dsp:txBody>
      <dsp:txXfrm rot="-5400000">
        <a:off x="1223170" y="1618574"/>
        <a:ext cx="5365679" cy="1054775"/>
      </dsp:txXfrm>
    </dsp:sp>
    <dsp:sp modelId="{CC1CBF1B-7420-497E-B02A-4A434ED102C3}">
      <dsp:nvSpPr>
        <dsp:cNvPr id="0" name=""/>
        <dsp:cNvSpPr/>
      </dsp:nvSpPr>
      <dsp:spPr>
        <a:xfrm rot="5400000">
          <a:off x="-262107" y="3396016"/>
          <a:ext cx="1747384" cy="122316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3745494"/>
        <a:ext cx="1223169" cy="524215"/>
      </dsp:txXfrm>
    </dsp:sp>
    <dsp:sp modelId="{9EE9454F-2195-4F17-8262-7759AC63AD4B}">
      <dsp:nvSpPr>
        <dsp:cNvPr id="0" name=""/>
        <dsp:cNvSpPr/>
      </dsp:nvSpPr>
      <dsp:spPr>
        <a:xfrm rot="5400000">
          <a:off x="3366639" y="990438"/>
          <a:ext cx="1135799" cy="542274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Circle theorms and circle geometry.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do I adapt an equation that might include fractions and surds?</a:t>
          </a:r>
        </a:p>
      </dsp:txBody>
      <dsp:txXfrm rot="-5400000">
        <a:off x="1223169" y="3189354"/>
        <a:ext cx="5367295" cy="102490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85" y="210820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2" y="491068"/>
        <a:ext cx="980867" cy="420372"/>
      </dsp:txXfrm>
    </dsp:sp>
    <dsp:sp modelId="{48865C0E-6A17-4033-90D1-5FFA81EB9F14}">
      <dsp:nvSpPr>
        <dsp:cNvPr id="0" name=""/>
        <dsp:cNvSpPr/>
      </dsp:nvSpPr>
      <dsp:spPr>
        <a:xfrm rot="5400000">
          <a:off x="3357985" y="-2376484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 The uses of vectors and geometric proofs.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are exponential and reciprocal graphs relevant in the world today?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/>
        </a:p>
      </dsp:txBody>
      <dsp:txXfrm rot="-5400000">
        <a:off x="980867" y="45096"/>
        <a:ext cx="5620580" cy="821881"/>
      </dsp:txXfrm>
    </dsp:sp>
    <dsp:sp modelId="{4816C554-AAE2-4CF8-A02C-64EF361A9148}">
      <dsp:nvSpPr>
        <dsp:cNvPr id="0" name=""/>
        <dsp:cNvSpPr/>
      </dsp:nvSpPr>
      <dsp:spPr>
        <a:xfrm rot="5400000">
          <a:off x="-210185" y="1415102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2" y="1695350"/>
        <a:ext cx="980867" cy="420372"/>
      </dsp:txXfrm>
    </dsp:sp>
    <dsp:sp modelId="{58DCD175-DB48-40E2-A041-440A90D967AD}">
      <dsp:nvSpPr>
        <dsp:cNvPr id="0" name=""/>
        <dsp:cNvSpPr/>
      </dsp:nvSpPr>
      <dsp:spPr>
        <a:xfrm rot="5400000">
          <a:off x="3357985" y="-117220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Revision of all units</a:t>
          </a:r>
        </a:p>
      </dsp:txBody>
      <dsp:txXfrm rot="-5400000">
        <a:off x="980867" y="1249379"/>
        <a:ext cx="5620580" cy="821881"/>
      </dsp:txXfrm>
    </dsp:sp>
    <dsp:sp modelId="{CC1CBF1B-7420-497E-B02A-4A434ED102C3}">
      <dsp:nvSpPr>
        <dsp:cNvPr id="0" name=""/>
        <dsp:cNvSpPr/>
      </dsp:nvSpPr>
      <dsp:spPr>
        <a:xfrm rot="5400000">
          <a:off x="-210185" y="2619385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2" y="2899633"/>
        <a:ext cx="980867" cy="420372"/>
      </dsp:txXfrm>
    </dsp:sp>
    <dsp:sp modelId="{9EE9454F-2195-4F17-8262-7759AC63AD4B}">
      <dsp:nvSpPr>
        <dsp:cNvPr id="0" name=""/>
        <dsp:cNvSpPr/>
      </dsp:nvSpPr>
      <dsp:spPr>
        <a:xfrm rot="5400000">
          <a:off x="3357985" y="3208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Exam Prep</a:t>
          </a:r>
        </a:p>
      </dsp:txBody>
      <dsp:txXfrm rot="-5400000">
        <a:off x="980867" y="2453661"/>
        <a:ext cx="5620580" cy="821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4" ma:contentTypeDescription="Create a new document." ma:contentTypeScope="" ma:versionID="9c3e3851b3a9f3b8daa6ef2901d4f3f4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6d7eb6cec6735c6bc814534d22716e2e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8BD6BF-A20F-4AE2-9DEF-8EBE9E56F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04D79-E712-4617-B0B1-53E876167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09de77-2198-4ef5-9f04-09b800502a77"/>
    <ds:schemaRef ds:uri="e14be0cd-dcdd-4446-8207-79b6a55ad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93541E-1617-4F49-A541-040C583A6BDA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14be0cd-dcdd-4446-8207-79b6a55ad20f"/>
    <ds:schemaRef ds:uri="http://purl.org/dc/elements/1.1/"/>
    <ds:schemaRef ds:uri="6309de77-2198-4ef5-9f04-09b800502a7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Jen Lorimer</cp:lastModifiedBy>
  <cp:revision>4</cp:revision>
  <dcterms:created xsi:type="dcterms:W3CDTF">2020-07-15T09:00:00Z</dcterms:created>
  <dcterms:modified xsi:type="dcterms:W3CDTF">2020-11-12T14:31:00Z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</Properties>
</file>